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1A253" w14:textId="77777777" w:rsidR="002B141F" w:rsidRDefault="00353E85">
      <w:r>
        <w:rPr>
          <w:noProof/>
        </w:rPr>
        <mc:AlternateContent>
          <mc:Choice Requires="wps">
            <w:drawing>
              <wp:anchor distT="0" distB="0" distL="114300" distR="114300" simplePos="0" relativeHeight="251659264" behindDoc="0" locked="0" layoutInCell="1" allowOverlap="1" wp14:anchorId="4049E6E9" wp14:editId="0CBCA76D">
                <wp:simplePos x="0" y="0"/>
                <wp:positionH relativeFrom="column">
                  <wp:posOffset>899160</wp:posOffset>
                </wp:positionH>
                <wp:positionV relativeFrom="page">
                  <wp:posOffset>1196340</wp:posOffset>
                </wp:positionV>
                <wp:extent cx="2446020" cy="6781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446020" cy="678180"/>
                        </a:xfrm>
                        <a:prstGeom prst="rect">
                          <a:avLst/>
                        </a:prstGeom>
                        <a:noFill/>
                        <a:ln w="6350">
                          <a:noFill/>
                        </a:ln>
                      </wps:spPr>
                      <wps:txbx>
                        <w:txbxContent>
                          <w:p w14:paraId="5DF389AF" w14:textId="1279FFAF" w:rsidR="0028178B" w:rsidRDefault="00A32D5B" w:rsidP="00353E85">
                            <w:pPr>
                              <w:rPr>
                                <w:rFonts w:ascii="Arial" w:hAnsi="Arial" w:cs="Arial"/>
                                <w:b/>
                                <w:bCs/>
                                <w:color w:val="808080" w:themeColor="background1" w:themeShade="80"/>
                                <w:sz w:val="32"/>
                                <w:szCs w:val="32"/>
                              </w:rPr>
                            </w:pPr>
                            <w:r>
                              <w:rPr>
                                <w:rFonts w:ascii="Arial" w:hAnsi="Arial" w:cs="Arial"/>
                                <w:b/>
                                <w:bCs/>
                                <w:color w:val="808080" w:themeColor="background1" w:themeShade="80"/>
                                <w:sz w:val="32"/>
                                <w:szCs w:val="32"/>
                              </w:rPr>
                              <w:t>Advice Officer - Money</w:t>
                            </w:r>
                          </w:p>
                          <w:p w14:paraId="1E9B7E45" w14:textId="46A90A0E" w:rsidR="00511B9A" w:rsidRPr="00665D33" w:rsidRDefault="00511B9A" w:rsidP="00353E85">
                            <w:pPr>
                              <w:rPr>
                                <w:sz w:val="24"/>
                                <w:szCs w:val="24"/>
                              </w:rPr>
                            </w:pPr>
                            <w:r>
                              <w:rPr>
                                <w:rFonts w:ascii="Arial" w:hAnsi="Arial" w:cs="Arial"/>
                                <w:b/>
                                <w:bCs/>
                                <w:color w:val="808080" w:themeColor="background1" w:themeShade="80"/>
                                <w:sz w:val="32"/>
                                <w:szCs w:val="32"/>
                              </w:rPr>
                              <w:t xml:space="preserve">Willowacre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9E6E9" id="_x0000_t202" coordsize="21600,21600" o:spt="202" path="m,l,21600r21600,l21600,xe">
                <v:stroke joinstyle="miter"/>
                <v:path gradientshapeok="t" o:connecttype="rect"/>
              </v:shapetype>
              <v:shape id="Text Box 19" o:spid="_x0000_s1026" type="#_x0000_t202" style="position:absolute;margin-left:70.8pt;margin-top:94.2pt;width:192.6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" filled="f" stroked="f" strokeweight=".5pt">
                <v:textbox>
                  <w:txbxContent>
                    <w:p w14:paraId="5DF389AF" w14:textId="1279FFAF" w:rsidR="0028178B" w:rsidRDefault="00A32D5B" w:rsidP="00353E85">
                      <w:pPr>
                        <w:rPr>
                          <w:rFonts w:ascii="Arial" w:hAnsi="Arial" w:cs="Arial"/>
                          <w:b/>
                          <w:bCs/>
                          <w:color w:val="808080" w:themeColor="background1" w:themeShade="80"/>
                          <w:sz w:val="32"/>
                          <w:szCs w:val="32"/>
                        </w:rPr>
                      </w:pPr>
                      <w:r>
                        <w:rPr>
                          <w:rFonts w:ascii="Arial" w:hAnsi="Arial" w:cs="Arial"/>
                          <w:b/>
                          <w:bCs/>
                          <w:color w:val="808080" w:themeColor="background1" w:themeShade="80"/>
                          <w:sz w:val="32"/>
                          <w:szCs w:val="32"/>
                        </w:rPr>
                        <w:t>Advice Officer - Money</w:t>
                      </w:r>
                    </w:p>
                    <w:p w14:paraId="1E9B7E45" w14:textId="46A90A0E" w:rsidR="00511B9A" w:rsidRPr="00665D33" w:rsidRDefault="00511B9A" w:rsidP="00353E85">
                      <w:pPr>
                        <w:rPr>
                          <w:sz w:val="24"/>
                          <w:szCs w:val="24"/>
                        </w:rPr>
                      </w:pPr>
                      <w:r>
                        <w:rPr>
                          <w:rFonts w:ascii="Arial" w:hAnsi="Arial" w:cs="Arial"/>
                          <w:b/>
                          <w:bCs/>
                          <w:color w:val="808080" w:themeColor="background1" w:themeShade="80"/>
                          <w:sz w:val="32"/>
                          <w:szCs w:val="32"/>
                        </w:rPr>
                        <w:t xml:space="preserve">Willowacre Trust </w:t>
                      </w:r>
                    </w:p>
                  </w:txbxContent>
                </v:textbox>
                <w10:wrap anchory="page"/>
              </v:shape>
            </w:pict>
          </mc:Fallback>
        </mc:AlternateContent>
      </w:r>
      <w:r w:rsidR="00984D0C">
        <w:rPr>
          <w:noProof/>
        </w:rPr>
        <w:drawing>
          <wp:inline distT="0" distB="0" distL="0" distR="0" wp14:anchorId="10F0DEB8" wp14:editId="309A5C8B">
            <wp:extent cx="7556500" cy="10680700"/>
            <wp:effectExtent l="0" t="0" r="0" b="0"/>
            <wp:docPr id="42" name="Picture 42" descr="A group of people standing around a person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tanding around a person in a wheelchai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9728E">
        <w:rPr>
          <w:noProof/>
        </w:rPr>
        <w:lastRenderedPageBreak/>
        <mc:AlternateContent>
          <mc:Choice Requires="wps">
            <w:drawing>
              <wp:anchor distT="0" distB="0" distL="114300" distR="114300" simplePos="0" relativeHeight="251707392" behindDoc="0" locked="0" layoutInCell="1" allowOverlap="1" wp14:anchorId="78E5132D" wp14:editId="2A51C121">
                <wp:simplePos x="0" y="0"/>
                <wp:positionH relativeFrom="column">
                  <wp:posOffset>4892493</wp:posOffset>
                </wp:positionH>
                <wp:positionV relativeFrom="paragraph">
                  <wp:posOffset>1325900</wp:posOffset>
                </wp:positionV>
                <wp:extent cx="2688879" cy="422005"/>
                <wp:effectExtent l="0" t="609600" r="0" b="607060"/>
                <wp:wrapNone/>
                <wp:docPr id="55" name="Text Box 55">
                  <a:hlinkClick xmlns:a="http://schemas.openxmlformats.org/drawingml/2006/main" r:id="rId9"/>
                </wp:docPr>
                <wp:cNvGraphicFramePr/>
                <a:graphic xmlns:a="http://schemas.openxmlformats.org/drawingml/2006/main">
                  <a:graphicData uri="http://schemas.microsoft.com/office/word/2010/wordprocessingShape">
                    <wps:wsp>
                      <wps:cNvSpPr txBox="1"/>
                      <wps:spPr>
                        <a:xfrm rot="1874891">
                          <a:off x="0" y="0"/>
                          <a:ext cx="2688879" cy="422005"/>
                        </a:xfrm>
                        <a:prstGeom prst="rect">
                          <a:avLst/>
                        </a:prstGeom>
                        <a:noFill/>
                        <a:ln w="6350">
                          <a:noFill/>
                        </a:ln>
                      </wps:spPr>
                      <wps:txbx>
                        <w:txbxContent>
                          <w:p w14:paraId="18F6BAFD" w14:textId="386CCF83" w:rsidR="00B9728E" w:rsidRPr="00DD2A42" w:rsidRDefault="00B9728E" w:rsidP="00B9728E">
                            <w:pPr>
                              <w:jc w:val="center"/>
                              <w:rPr>
                                <w:rFonts w:ascii="Arial" w:hAnsi="Arial" w:cs="Arial"/>
                                <w:color w:val="FFFFFF" w:themeColor="background1"/>
                                <w:sz w:val="21"/>
                                <w:szCs w:val="21"/>
                              </w:rPr>
                            </w:pPr>
                            <w:r w:rsidRPr="00DD2A42">
                              <w:rPr>
                                <w:rFonts w:ascii="Arial" w:hAnsi="Arial" w:cs="Arial"/>
                                <w:color w:val="FFFFFF" w:themeColor="background1"/>
                                <w:sz w:val="21"/>
                                <w:szCs w:val="21"/>
                              </w:rPr>
                              <w:t>https://westscot.co.uk/recruitment/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132D" id="Text Box 55" o:spid="_x0000_s1027" type="#_x0000_t202" href="https://westscot.co.uk/recruitment/" style="position:absolute;margin-left:385.25pt;margin-top:104.4pt;width:211.7pt;height:33.25pt;rotation:2047881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" o:button="t" filled="f" stroked="f" strokeweight=".5pt">
                <v:fill o:detectmouseclick="t"/>
                <v:textbox>
                  <w:txbxContent>
                    <w:p w14:paraId="18F6BAFD" w14:textId="386CCF83" w:rsidR="00B9728E" w:rsidRPr="00DD2A42" w:rsidRDefault="00B9728E" w:rsidP="00B9728E">
                      <w:pPr>
                        <w:jc w:val="center"/>
                        <w:rPr>
                          <w:rFonts w:ascii="Arial" w:hAnsi="Arial" w:cs="Arial"/>
                          <w:color w:val="FFFFFF" w:themeColor="background1"/>
                          <w:sz w:val="21"/>
                          <w:szCs w:val="21"/>
                        </w:rPr>
                      </w:pPr>
                      <w:r w:rsidRPr="00DD2A42">
                        <w:rPr>
                          <w:rFonts w:ascii="Arial" w:hAnsi="Arial" w:cs="Arial"/>
                          <w:color w:val="FFFFFF" w:themeColor="background1"/>
                          <w:sz w:val="21"/>
                          <w:szCs w:val="21"/>
                        </w:rPr>
                        <w:t>https://westscot.co.uk/recruitment/</w:t>
                      </w:r>
                    </w:p>
                  </w:txbxContent>
                </v:textbox>
              </v:shape>
            </w:pict>
          </mc:Fallback>
        </mc:AlternateContent>
      </w:r>
      <w:r w:rsidRPr="00353E85">
        <w:rPr>
          <w:noProof/>
        </w:rPr>
        <mc:AlternateContent>
          <mc:Choice Requires="wps">
            <w:drawing>
              <wp:anchor distT="0" distB="0" distL="114300" distR="114300" simplePos="0" relativeHeight="251661312" behindDoc="0" locked="0" layoutInCell="1" allowOverlap="1" wp14:anchorId="01B3780C" wp14:editId="235F20CA">
                <wp:simplePos x="0" y="0"/>
                <wp:positionH relativeFrom="column">
                  <wp:posOffset>533670</wp:posOffset>
                </wp:positionH>
                <wp:positionV relativeFrom="page">
                  <wp:posOffset>2308206</wp:posOffset>
                </wp:positionV>
                <wp:extent cx="6645244" cy="673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45244" cy="6734175"/>
                        </a:xfrm>
                        <a:prstGeom prst="rect">
                          <a:avLst/>
                        </a:prstGeom>
                        <a:noFill/>
                        <a:ln w="6350">
                          <a:noFill/>
                        </a:ln>
                      </wps:spPr>
                      <wps:txbx>
                        <w:txbxContent>
                          <w:p w14:paraId="1D6B0A78" w14:textId="77777777" w:rsidR="00353E85" w:rsidRPr="00EE5E07" w:rsidRDefault="00353E85" w:rsidP="00353E85">
                            <w:pPr>
                              <w:rPr>
                                <w:rFonts w:ascii="Arial" w:hAnsi="Arial" w:cs="Arial"/>
                                <w:b/>
                                <w:bCs/>
                                <w:color w:val="808080" w:themeColor="background1" w:themeShade="80"/>
                                <w:sz w:val="24"/>
                                <w:szCs w:val="24"/>
                              </w:rPr>
                            </w:pPr>
                            <w:r w:rsidRPr="00EE5E07">
                              <w:rPr>
                                <w:rFonts w:ascii="Arial" w:hAnsi="Arial" w:cs="Arial"/>
                                <w:b/>
                                <w:bCs/>
                                <w:color w:val="808080" w:themeColor="background1" w:themeShade="80"/>
                                <w:sz w:val="28"/>
                                <w:szCs w:val="28"/>
                              </w:rPr>
                              <w:t xml:space="preserve">WELCOME </w:t>
                            </w:r>
                          </w:p>
                          <w:p w14:paraId="2E7D5BEF" w14:textId="77777777" w:rsidR="00353E85" w:rsidRPr="00EE5E07" w:rsidRDefault="00353E85" w:rsidP="00353E85">
                            <w:pPr>
                              <w:rPr>
                                <w:rFonts w:ascii="Arial" w:hAnsi="Arial" w:cs="Arial"/>
                                <w:b/>
                                <w:bCs/>
                                <w:color w:val="808080" w:themeColor="background1" w:themeShade="80"/>
                                <w:sz w:val="24"/>
                                <w:szCs w:val="24"/>
                              </w:rPr>
                            </w:pPr>
                            <w:r w:rsidRPr="00EE5E07">
                              <w:rPr>
                                <w:rFonts w:ascii="Arial" w:hAnsi="Arial" w:cs="Arial"/>
                                <w:b/>
                                <w:bCs/>
                                <w:color w:val="808080" w:themeColor="background1" w:themeShade="80"/>
                                <w:sz w:val="24"/>
                                <w:szCs w:val="24"/>
                              </w:rPr>
                              <w:t xml:space="preserve">Thank you for your interest in </w:t>
                            </w:r>
                            <w:r>
                              <w:rPr>
                                <w:rFonts w:ascii="Arial" w:hAnsi="Arial" w:cs="Arial"/>
                                <w:b/>
                                <w:bCs/>
                                <w:color w:val="808080" w:themeColor="background1" w:themeShade="80"/>
                                <w:sz w:val="24"/>
                                <w:szCs w:val="24"/>
                              </w:rPr>
                              <w:t>Willowacre Trust</w:t>
                            </w:r>
                            <w:r w:rsidRPr="00EE5E07">
                              <w:rPr>
                                <w:rFonts w:ascii="Arial" w:hAnsi="Arial" w:cs="Arial"/>
                                <w:b/>
                                <w:bCs/>
                                <w:color w:val="808080" w:themeColor="background1" w:themeShade="80"/>
                                <w:sz w:val="24"/>
                                <w:szCs w:val="24"/>
                              </w:rPr>
                              <w:t>. This pack explains who we are, what we need from you and what you need to do to apply.</w:t>
                            </w:r>
                          </w:p>
                          <w:p w14:paraId="1A3CBE76" w14:textId="77777777" w:rsidR="00353E85" w:rsidRPr="00EE5E07" w:rsidRDefault="00353E85" w:rsidP="00353E85">
                            <w:pPr>
                              <w:spacing w:line="276" w:lineRule="auto"/>
                              <w:jc w:val="both"/>
                              <w:rPr>
                                <w:rFonts w:ascii="Arial" w:hAnsi="Arial" w:cs="Arial"/>
                                <w:color w:val="808080" w:themeColor="background1" w:themeShade="80"/>
                              </w:rPr>
                            </w:pPr>
                            <w:r w:rsidRPr="00330BB1">
                              <w:rPr>
                                <w:rFonts w:ascii="Arial" w:eastAsia="Times New Roman" w:hAnsi="Arial" w:cs="Arial"/>
                                <w:color w:val="808080" w:themeColor="background1" w:themeShade="80"/>
                                <w:sz w:val="24"/>
                                <w:szCs w:val="24"/>
                                <w:lang w:eastAsia="en-GB"/>
                              </w:rPr>
                              <w:t>As the charitable subsidiary of West of Scotland Housing Associatio</w:t>
                            </w:r>
                            <w:r>
                              <w:rPr>
                                <w:rFonts w:ascii="Arial" w:eastAsia="Times New Roman" w:hAnsi="Arial" w:cs="Arial"/>
                                <w:color w:val="808080" w:themeColor="background1" w:themeShade="80"/>
                                <w:sz w:val="24"/>
                                <w:szCs w:val="24"/>
                                <w:lang w:eastAsia="en-GB"/>
                              </w:rPr>
                              <w:t>n (WSHA)</w:t>
                            </w:r>
                            <w:r w:rsidRPr="00330BB1">
                              <w:rPr>
                                <w:rFonts w:ascii="Arial" w:eastAsia="Times New Roman" w:hAnsi="Arial" w:cs="Arial"/>
                                <w:color w:val="808080" w:themeColor="background1" w:themeShade="80"/>
                                <w:sz w:val="24"/>
                                <w:szCs w:val="24"/>
                                <w:lang w:eastAsia="en-GB"/>
                              </w:rPr>
                              <w:t>, Willowacre Trust</w:t>
                            </w:r>
                            <w:r>
                              <w:rPr>
                                <w:rFonts w:ascii="Arial" w:eastAsia="Times New Roman" w:hAnsi="Arial" w:cs="Arial"/>
                                <w:color w:val="808080" w:themeColor="background1" w:themeShade="80"/>
                                <w:sz w:val="24"/>
                                <w:szCs w:val="24"/>
                                <w:lang w:eastAsia="en-GB"/>
                              </w:rPr>
                              <w:t>’s</w:t>
                            </w:r>
                            <w:r w:rsidRPr="00330BB1">
                              <w:rPr>
                                <w:rFonts w:ascii="Arial" w:eastAsia="Times New Roman" w:hAnsi="Arial" w:cs="Arial"/>
                                <w:color w:val="808080" w:themeColor="background1" w:themeShade="80"/>
                                <w:sz w:val="24"/>
                                <w:szCs w:val="24"/>
                                <w:lang w:eastAsia="en-GB"/>
                              </w:rPr>
                              <w:t xml:space="preserve"> overarching aim is to tackle social and economic disadvantage and impact on tenancy sustainment within the communities served by WSHA</w:t>
                            </w:r>
                            <w:r w:rsidRPr="0090626E">
                              <w:rPr>
                                <w:rFonts w:ascii="Arial" w:eastAsia="Times New Roman" w:hAnsi="Arial" w:cs="Arial"/>
                                <w:color w:val="808080" w:themeColor="background1" w:themeShade="80"/>
                                <w:sz w:val="24"/>
                                <w:szCs w:val="24"/>
                                <w:lang w:eastAsia="en-GB"/>
                              </w:rPr>
                              <w:t xml:space="preserve">. </w:t>
                            </w:r>
                            <w:r w:rsidRPr="0090626E">
                              <w:rPr>
                                <w:rFonts w:ascii="Arial" w:hAnsi="Arial" w:cs="Arial"/>
                                <w:color w:val="808080" w:themeColor="background1" w:themeShade="80"/>
                                <w:sz w:val="24"/>
                                <w:szCs w:val="24"/>
                              </w:rPr>
                              <w:t>We want a staff team and Board that shares our values and puts customers at the centre of service delivery.</w:t>
                            </w:r>
                            <w:r w:rsidRPr="00EE5E07">
                              <w:rPr>
                                <w:rFonts w:ascii="Arial" w:hAnsi="Arial" w:cs="Arial"/>
                                <w:color w:val="808080" w:themeColor="background1" w:themeShade="80"/>
                              </w:rPr>
                              <w:t xml:space="preserve"> </w:t>
                            </w:r>
                          </w:p>
                          <w:p w14:paraId="27637828" w14:textId="77777777" w:rsidR="00353E85" w:rsidRPr="00EE5E07" w:rsidRDefault="00353E85" w:rsidP="00353E85">
                            <w:pPr>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 xml:space="preserve">Our staff are at the heart of our business and we support them to be their best which is demonstrated with </w:t>
                            </w:r>
                            <w:r>
                              <w:rPr>
                                <w:rFonts w:ascii="Arial" w:eastAsia="Times New Roman" w:hAnsi="Arial" w:cs="Arial"/>
                                <w:color w:val="808080" w:themeColor="background1" w:themeShade="80"/>
                                <w:sz w:val="24"/>
                                <w:szCs w:val="24"/>
                                <w:lang w:eastAsia="en-GB"/>
                              </w:rPr>
                              <w:t>84</w:t>
                            </w:r>
                            <w:r w:rsidRPr="00EE5E07">
                              <w:rPr>
                                <w:rFonts w:ascii="Arial" w:eastAsia="Times New Roman" w:hAnsi="Arial" w:cs="Arial"/>
                                <w:color w:val="808080" w:themeColor="background1" w:themeShade="80"/>
                                <w:sz w:val="24"/>
                                <w:szCs w:val="24"/>
                                <w:lang w:eastAsia="en-GB"/>
                              </w:rPr>
                              <w:t>% of staff saying</w:t>
                            </w:r>
                            <w:r>
                              <w:rPr>
                                <w:rFonts w:ascii="Arial" w:eastAsia="Times New Roman" w:hAnsi="Arial" w:cs="Arial"/>
                                <w:color w:val="808080" w:themeColor="background1" w:themeShade="80"/>
                                <w:sz w:val="24"/>
                                <w:szCs w:val="24"/>
                                <w:lang w:eastAsia="en-GB"/>
                              </w:rPr>
                              <w:t xml:space="preserve"> Willowacre Trust and</w:t>
                            </w:r>
                            <w:r w:rsidRPr="00EE5E07">
                              <w:rPr>
                                <w:rFonts w:ascii="Arial" w:eastAsia="Times New Roman" w:hAnsi="Arial" w:cs="Arial"/>
                                <w:color w:val="808080" w:themeColor="background1" w:themeShade="80"/>
                                <w:sz w:val="24"/>
                                <w:szCs w:val="24"/>
                                <w:lang w:eastAsia="en-GB"/>
                              </w:rPr>
                              <w:t xml:space="preserve"> WSHA is a good place to work.</w:t>
                            </w:r>
                          </w:p>
                          <w:p w14:paraId="2E054E5B" w14:textId="77777777" w:rsidR="00353E85" w:rsidRPr="00EE5E07" w:rsidRDefault="00353E85" w:rsidP="00353E85">
                            <w:pPr>
                              <w:shd w:val="clear" w:color="auto" w:fill="FFFFFF"/>
                              <w:spacing w:before="100" w:beforeAutospacing="1" w:line="276" w:lineRule="auto"/>
                              <w:rPr>
                                <w:rFonts w:ascii="Arial" w:hAnsi="Arial" w:cs="Arial"/>
                                <w:color w:val="808080" w:themeColor="background1" w:themeShade="80"/>
                                <w:sz w:val="24"/>
                                <w:szCs w:val="24"/>
                                <w:shd w:val="clear" w:color="auto" w:fill="FFFFFF"/>
                              </w:rPr>
                            </w:pPr>
                            <w:r w:rsidRPr="00EE5E07">
                              <w:rPr>
                                <w:rFonts w:ascii="Arial" w:hAnsi="Arial" w:cs="Arial"/>
                                <w:color w:val="808080" w:themeColor="background1" w:themeShade="80"/>
                                <w:sz w:val="24"/>
                                <w:szCs w:val="24"/>
                                <w:shd w:val="clear" w:color="auto" w:fill="FFFFFF"/>
                              </w:rPr>
                              <w:t xml:space="preserve">We are an equal opportunities employer and positively encourage applications from suitably qualified and eligible candidates regardless of sex, race, disability, sexual orientation, age, or religion or belief.  We are particularly interested to hear from applicants with a disability, or from a black, </w:t>
                            </w:r>
                            <w:proofErr w:type="spellStart"/>
                            <w:r w:rsidRPr="00EE5E07">
                              <w:rPr>
                                <w:rFonts w:ascii="Arial" w:hAnsi="Arial" w:cs="Arial"/>
                                <w:color w:val="808080" w:themeColor="background1" w:themeShade="80"/>
                                <w:sz w:val="24"/>
                                <w:szCs w:val="24"/>
                                <w:shd w:val="clear" w:color="auto" w:fill="FFFFFF"/>
                              </w:rPr>
                              <w:t>asian</w:t>
                            </w:r>
                            <w:proofErr w:type="spellEnd"/>
                            <w:r w:rsidRPr="00EE5E07">
                              <w:rPr>
                                <w:rFonts w:ascii="Arial" w:hAnsi="Arial" w:cs="Arial"/>
                                <w:color w:val="808080" w:themeColor="background1" w:themeShade="80"/>
                                <w:sz w:val="24"/>
                                <w:szCs w:val="24"/>
                                <w:shd w:val="clear" w:color="auto" w:fill="FFFFFF"/>
                              </w:rPr>
                              <w:t xml:space="preserve"> or minority ethnic background. </w:t>
                            </w:r>
                          </w:p>
                          <w:p w14:paraId="1C9BB8E6" w14:textId="77777777" w:rsidR="00353E85" w:rsidRPr="00EE5E07" w:rsidRDefault="00353E85" w:rsidP="00353E85">
                            <w:pPr>
                              <w:shd w:val="clear" w:color="auto" w:fill="FFFFFF"/>
                              <w:spacing w:before="100" w:beforeAutospacing="1" w:line="276" w:lineRule="auto"/>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Disabled applicants who meet the essential criteria will, where possible be granted an interview under the Disability Confident scheme.</w:t>
                            </w:r>
                          </w:p>
                          <w:p w14:paraId="1D11201B" w14:textId="77777777" w:rsidR="00353E85" w:rsidRPr="00EE5E07" w:rsidRDefault="00353E85" w:rsidP="00353E85">
                            <w:pPr>
                              <w:shd w:val="clear" w:color="auto" w:fill="FFFFFF"/>
                              <w:spacing w:before="100" w:beforeAutospacing="1" w:line="276" w:lineRule="auto"/>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 xml:space="preserve">We are committed to achieving high standards of quality in recruitment and to ensuring that our appointments are made solely on the basis of merit and that you are treated in a fair and equitable manner. </w:t>
                            </w:r>
                          </w:p>
                          <w:p w14:paraId="35096967" w14:textId="77777777" w:rsidR="00353E85" w:rsidRPr="00EE5E07" w:rsidRDefault="00353E85" w:rsidP="00353E85">
                            <w:pPr>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We look forward to receiving your application.</w:t>
                            </w:r>
                          </w:p>
                          <w:p w14:paraId="451D53BB" w14:textId="1379B20A" w:rsidR="00353E85" w:rsidRPr="00EE5E07" w:rsidRDefault="00353E85" w:rsidP="00353E85">
                            <w:pPr>
                              <w:rPr>
                                <w:color w:val="808080" w:themeColor="background1" w:themeShade="80"/>
                              </w:rPr>
                            </w:pPr>
                          </w:p>
                          <w:p w14:paraId="16C30B1D" w14:textId="77777777" w:rsidR="00353E85" w:rsidRDefault="00353E85" w:rsidP="00353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780C" id="Text Box 20" o:spid="_x0000_s1028" type="#_x0000_t202" style="position:absolute;margin-left:42pt;margin-top:181.75pt;width:523.25pt;height:5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" filled="f" stroked="f" strokeweight=".5pt">
                <v:textbox>
                  <w:txbxContent>
                    <w:p w14:paraId="1D6B0A78" w14:textId="77777777" w:rsidR="00353E85" w:rsidRPr="00EE5E07" w:rsidRDefault="00353E85" w:rsidP="00353E85">
                      <w:pPr>
                        <w:rPr>
                          <w:rFonts w:ascii="Arial" w:hAnsi="Arial" w:cs="Arial"/>
                          <w:b/>
                          <w:bCs/>
                          <w:color w:val="808080" w:themeColor="background1" w:themeShade="80"/>
                          <w:sz w:val="24"/>
                          <w:szCs w:val="24"/>
                        </w:rPr>
                      </w:pPr>
                      <w:r w:rsidRPr="00EE5E07">
                        <w:rPr>
                          <w:rFonts w:ascii="Arial" w:hAnsi="Arial" w:cs="Arial"/>
                          <w:b/>
                          <w:bCs/>
                          <w:color w:val="808080" w:themeColor="background1" w:themeShade="80"/>
                          <w:sz w:val="28"/>
                          <w:szCs w:val="28"/>
                        </w:rPr>
                        <w:t xml:space="preserve">WELCOME </w:t>
                      </w:r>
                    </w:p>
                    <w:p w14:paraId="2E7D5BEF" w14:textId="77777777" w:rsidR="00353E85" w:rsidRPr="00EE5E07" w:rsidRDefault="00353E85" w:rsidP="00353E85">
                      <w:pPr>
                        <w:rPr>
                          <w:rFonts w:ascii="Arial" w:hAnsi="Arial" w:cs="Arial"/>
                          <w:b/>
                          <w:bCs/>
                          <w:color w:val="808080" w:themeColor="background1" w:themeShade="80"/>
                          <w:sz w:val="24"/>
                          <w:szCs w:val="24"/>
                        </w:rPr>
                      </w:pPr>
                      <w:r w:rsidRPr="00EE5E07">
                        <w:rPr>
                          <w:rFonts w:ascii="Arial" w:hAnsi="Arial" w:cs="Arial"/>
                          <w:b/>
                          <w:bCs/>
                          <w:color w:val="808080" w:themeColor="background1" w:themeShade="80"/>
                          <w:sz w:val="24"/>
                          <w:szCs w:val="24"/>
                        </w:rPr>
                        <w:t xml:space="preserve">Thank you for your interest in </w:t>
                      </w:r>
                      <w:r>
                        <w:rPr>
                          <w:rFonts w:ascii="Arial" w:hAnsi="Arial" w:cs="Arial"/>
                          <w:b/>
                          <w:bCs/>
                          <w:color w:val="808080" w:themeColor="background1" w:themeShade="80"/>
                          <w:sz w:val="24"/>
                          <w:szCs w:val="24"/>
                        </w:rPr>
                        <w:t>Willowacre Trust</w:t>
                      </w:r>
                      <w:r w:rsidRPr="00EE5E07">
                        <w:rPr>
                          <w:rFonts w:ascii="Arial" w:hAnsi="Arial" w:cs="Arial"/>
                          <w:b/>
                          <w:bCs/>
                          <w:color w:val="808080" w:themeColor="background1" w:themeShade="80"/>
                          <w:sz w:val="24"/>
                          <w:szCs w:val="24"/>
                        </w:rPr>
                        <w:t>. This pack explains who we are, what we need from you and what you need to do to apply.</w:t>
                      </w:r>
                    </w:p>
                    <w:p w14:paraId="1A3CBE76" w14:textId="77777777" w:rsidR="00353E85" w:rsidRPr="00EE5E07" w:rsidRDefault="00353E85" w:rsidP="00353E85">
                      <w:pPr>
                        <w:spacing w:line="276" w:lineRule="auto"/>
                        <w:jc w:val="both"/>
                        <w:rPr>
                          <w:rFonts w:ascii="Arial" w:hAnsi="Arial" w:cs="Arial"/>
                          <w:color w:val="808080" w:themeColor="background1" w:themeShade="80"/>
                        </w:rPr>
                      </w:pPr>
                      <w:r w:rsidRPr="00330BB1">
                        <w:rPr>
                          <w:rFonts w:ascii="Arial" w:eastAsia="Times New Roman" w:hAnsi="Arial" w:cs="Arial"/>
                          <w:color w:val="808080" w:themeColor="background1" w:themeShade="80"/>
                          <w:sz w:val="24"/>
                          <w:szCs w:val="24"/>
                          <w:lang w:eastAsia="en-GB"/>
                        </w:rPr>
                        <w:t>As the charitable subsidiary of West of Scotland Housing Associatio</w:t>
                      </w:r>
                      <w:r>
                        <w:rPr>
                          <w:rFonts w:ascii="Arial" w:eastAsia="Times New Roman" w:hAnsi="Arial" w:cs="Arial"/>
                          <w:color w:val="808080" w:themeColor="background1" w:themeShade="80"/>
                          <w:sz w:val="24"/>
                          <w:szCs w:val="24"/>
                          <w:lang w:eastAsia="en-GB"/>
                        </w:rPr>
                        <w:t>n (WSHA)</w:t>
                      </w:r>
                      <w:r w:rsidRPr="00330BB1">
                        <w:rPr>
                          <w:rFonts w:ascii="Arial" w:eastAsia="Times New Roman" w:hAnsi="Arial" w:cs="Arial"/>
                          <w:color w:val="808080" w:themeColor="background1" w:themeShade="80"/>
                          <w:sz w:val="24"/>
                          <w:szCs w:val="24"/>
                          <w:lang w:eastAsia="en-GB"/>
                        </w:rPr>
                        <w:t>, Willowacre Trust</w:t>
                      </w:r>
                      <w:r>
                        <w:rPr>
                          <w:rFonts w:ascii="Arial" w:eastAsia="Times New Roman" w:hAnsi="Arial" w:cs="Arial"/>
                          <w:color w:val="808080" w:themeColor="background1" w:themeShade="80"/>
                          <w:sz w:val="24"/>
                          <w:szCs w:val="24"/>
                          <w:lang w:eastAsia="en-GB"/>
                        </w:rPr>
                        <w:t>’s</w:t>
                      </w:r>
                      <w:r w:rsidRPr="00330BB1">
                        <w:rPr>
                          <w:rFonts w:ascii="Arial" w:eastAsia="Times New Roman" w:hAnsi="Arial" w:cs="Arial"/>
                          <w:color w:val="808080" w:themeColor="background1" w:themeShade="80"/>
                          <w:sz w:val="24"/>
                          <w:szCs w:val="24"/>
                          <w:lang w:eastAsia="en-GB"/>
                        </w:rPr>
                        <w:t xml:space="preserve"> overarching aim is to tackle social and economic disadvantage and impact on tenancy sustainment within the communities served by WSHA</w:t>
                      </w:r>
                      <w:r w:rsidRPr="0090626E">
                        <w:rPr>
                          <w:rFonts w:ascii="Arial" w:eastAsia="Times New Roman" w:hAnsi="Arial" w:cs="Arial"/>
                          <w:color w:val="808080" w:themeColor="background1" w:themeShade="80"/>
                          <w:sz w:val="24"/>
                          <w:szCs w:val="24"/>
                          <w:lang w:eastAsia="en-GB"/>
                        </w:rPr>
                        <w:t xml:space="preserve">. </w:t>
                      </w:r>
                      <w:r w:rsidRPr="0090626E">
                        <w:rPr>
                          <w:rFonts w:ascii="Arial" w:hAnsi="Arial" w:cs="Arial"/>
                          <w:color w:val="808080" w:themeColor="background1" w:themeShade="80"/>
                          <w:sz w:val="24"/>
                          <w:szCs w:val="24"/>
                        </w:rPr>
                        <w:t>We want a staff team and Board that shares our values and puts customers at the centre of service delivery.</w:t>
                      </w:r>
                      <w:r w:rsidRPr="00EE5E07">
                        <w:rPr>
                          <w:rFonts w:ascii="Arial" w:hAnsi="Arial" w:cs="Arial"/>
                          <w:color w:val="808080" w:themeColor="background1" w:themeShade="80"/>
                        </w:rPr>
                        <w:t xml:space="preserve"> </w:t>
                      </w:r>
                    </w:p>
                    <w:p w14:paraId="27637828" w14:textId="77777777" w:rsidR="00353E85" w:rsidRPr="00EE5E07" w:rsidRDefault="00353E85" w:rsidP="00353E85">
                      <w:pPr>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 xml:space="preserve">Our staff are at the heart of our business and we support them to be their best which is demonstrated with </w:t>
                      </w:r>
                      <w:r>
                        <w:rPr>
                          <w:rFonts w:ascii="Arial" w:eastAsia="Times New Roman" w:hAnsi="Arial" w:cs="Arial"/>
                          <w:color w:val="808080" w:themeColor="background1" w:themeShade="80"/>
                          <w:sz w:val="24"/>
                          <w:szCs w:val="24"/>
                          <w:lang w:eastAsia="en-GB"/>
                        </w:rPr>
                        <w:t>84</w:t>
                      </w:r>
                      <w:r w:rsidRPr="00EE5E07">
                        <w:rPr>
                          <w:rFonts w:ascii="Arial" w:eastAsia="Times New Roman" w:hAnsi="Arial" w:cs="Arial"/>
                          <w:color w:val="808080" w:themeColor="background1" w:themeShade="80"/>
                          <w:sz w:val="24"/>
                          <w:szCs w:val="24"/>
                          <w:lang w:eastAsia="en-GB"/>
                        </w:rPr>
                        <w:t>% of staff saying</w:t>
                      </w:r>
                      <w:r>
                        <w:rPr>
                          <w:rFonts w:ascii="Arial" w:eastAsia="Times New Roman" w:hAnsi="Arial" w:cs="Arial"/>
                          <w:color w:val="808080" w:themeColor="background1" w:themeShade="80"/>
                          <w:sz w:val="24"/>
                          <w:szCs w:val="24"/>
                          <w:lang w:eastAsia="en-GB"/>
                        </w:rPr>
                        <w:t xml:space="preserve"> Willowacre Trust and</w:t>
                      </w:r>
                      <w:r w:rsidRPr="00EE5E07">
                        <w:rPr>
                          <w:rFonts w:ascii="Arial" w:eastAsia="Times New Roman" w:hAnsi="Arial" w:cs="Arial"/>
                          <w:color w:val="808080" w:themeColor="background1" w:themeShade="80"/>
                          <w:sz w:val="24"/>
                          <w:szCs w:val="24"/>
                          <w:lang w:eastAsia="en-GB"/>
                        </w:rPr>
                        <w:t xml:space="preserve"> WSHA is a good place to work.</w:t>
                      </w:r>
                    </w:p>
                    <w:p w14:paraId="2E054E5B" w14:textId="77777777" w:rsidR="00353E85" w:rsidRPr="00EE5E07" w:rsidRDefault="00353E85" w:rsidP="00353E85">
                      <w:pPr>
                        <w:shd w:val="clear" w:color="auto" w:fill="FFFFFF"/>
                        <w:spacing w:before="100" w:beforeAutospacing="1" w:line="276" w:lineRule="auto"/>
                        <w:rPr>
                          <w:rFonts w:ascii="Arial" w:hAnsi="Arial" w:cs="Arial"/>
                          <w:color w:val="808080" w:themeColor="background1" w:themeShade="80"/>
                          <w:sz w:val="24"/>
                          <w:szCs w:val="24"/>
                          <w:shd w:val="clear" w:color="auto" w:fill="FFFFFF"/>
                        </w:rPr>
                      </w:pPr>
                      <w:r w:rsidRPr="00EE5E07">
                        <w:rPr>
                          <w:rFonts w:ascii="Arial" w:hAnsi="Arial" w:cs="Arial"/>
                          <w:color w:val="808080" w:themeColor="background1" w:themeShade="80"/>
                          <w:sz w:val="24"/>
                          <w:szCs w:val="24"/>
                          <w:shd w:val="clear" w:color="auto" w:fill="FFFFFF"/>
                        </w:rPr>
                        <w:t xml:space="preserve">We are an equal opportunities employer and positively encourage applications from suitably qualified and eligible candidates regardless of sex, race, disability, sexual orientation, age, or religion or belief.  We are particularly interested to hear from applicants with a disability, or from a black, </w:t>
                      </w:r>
                      <w:proofErr w:type="spellStart"/>
                      <w:r w:rsidRPr="00EE5E07">
                        <w:rPr>
                          <w:rFonts w:ascii="Arial" w:hAnsi="Arial" w:cs="Arial"/>
                          <w:color w:val="808080" w:themeColor="background1" w:themeShade="80"/>
                          <w:sz w:val="24"/>
                          <w:szCs w:val="24"/>
                          <w:shd w:val="clear" w:color="auto" w:fill="FFFFFF"/>
                        </w:rPr>
                        <w:t>asian</w:t>
                      </w:r>
                      <w:proofErr w:type="spellEnd"/>
                      <w:r w:rsidRPr="00EE5E07">
                        <w:rPr>
                          <w:rFonts w:ascii="Arial" w:hAnsi="Arial" w:cs="Arial"/>
                          <w:color w:val="808080" w:themeColor="background1" w:themeShade="80"/>
                          <w:sz w:val="24"/>
                          <w:szCs w:val="24"/>
                          <w:shd w:val="clear" w:color="auto" w:fill="FFFFFF"/>
                        </w:rPr>
                        <w:t xml:space="preserve"> or minority ethnic background. </w:t>
                      </w:r>
                    </w:p>
                    <w:p w14:paraId="1C9BB8E6" w14:textId="77777777" w:rsidR="00353E85" w:rsidRPr="00EE5E07" w:rsidRDefault="00353E85" w:rsidP="00353E85">
                      <w:pPr>
                        <w:shd w:val="clear" w:color="auto" w:fill="FFFFFF"/>
                        <w:spacing w:before="100" w:beforeAutospacing="1" w:line="276" w:lineRule="auto"/>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Disabled applicants who meet the essential criteria will, where possible be granted an interview under the Disability Confident scheme.</w:t>
                      </w:r>
                    </w:p>
                    <w:p w14:paraId="1D11201B" w14:textId="77777777" w:rsidR="00353E85" w:rsidRPr="00EE5E07" w:rsidRDefault="00353E85" w:rsidP="00353E85">
                      <w:pPr>
                        <w:shd w:val="clear" w:color="auto" w:fill="FFFFFF"/>
                        <w:spacing w:before="100" w:beforeAutospacing="1" w:line="276" w:lineRule="auto"/>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 xml:space="preserve">We are committed to achieving high standards of quality in recruitment and to ensuring that our appointments are made solely on the basis of merit and that you are treated in a fair and equitable manner. </w:t>
                      </w:r>
                    </w:p>
                    <w:p w14:paraId="35096967" w14:textId="77777777" w:rsidR="00353E85" w:rsidRPr="00EE5E07" w:rsidRDefault="00353E85" w:rsidP="00353E85">
                      <w:pPr>
                        <w:rPr>
                          <w:rFonts w:ascii="Arial" w:eastAsia="Times New Roman" w:hAnsi="Arial" w:cs="Arial"/>
                          <w:color w:val="808080" w:themeColor="background1" w:themeShade="80"/>
                          <w:sz w:val="24"/>
                          <w:szCs w:val="24"/>
                          <w:lang w:eastAsia="en-GB"/>
                        </w:rPr>
                      </w:pPr>
                      <w:r w:rsidRPr="00EE5E07">
                        <w:rPr>
                          <w:rFonts w:ascii="Arial" w:eastAsia="Times New Roman" w:hAnsi="Arial" w:cs="Arial"/>
                          <w:color w:val="808080" w:themeColor="background1" w:themeShade="80"/>
                          <w:sz w:val="24"/>
                          <w:szCs w:val="24"/>
                          <w:lang w:eastAsia="en-GB"/>
                        </w:rPr>
                        <w:t>We look forward to receiving your application.</w:t>
                      </w:r>
                    </w:p>
                    <w:p w14:paraId="451D53BB" w14:textId="1379B20A" w:rsidR="00353E85" w:rsidRPr="00EE5E07" w:rsidRDefault="00353E85" w:rsidP="00353E85">
                      <w:pPr>
                        <w:rPr>
                          <w:color w:val="808080" w:themeColor="background1" w:themeShade="80"/>
                        </w:rPr>
                      </w:pPr>
                    </w:p>
                    <w:p w14:paraId="16C30B1D" w14:textId="77777777" w:rsidR="00353E85" w:rsidRDefault="00353E85" w:rsidP="00353E85"/>
                  </w:txbxContent>
                </v:textbox>
                <w10:wrap anchory="page"/>
              </v:shape>
            </w:pict>
          </mc:Fallback>
        </mc:AlternateContent>
      </w:r>
      <w:r w:rsidR="00B9728E">
        <w:rPr>
          <w:noProof/>
        </w:rPr>
        <w:drawing>
          <wp:inline distT="0" distB="0" distL="0" distR="0" wp14:anchorId="7D9BB659" wp14:editId="509B7D1B">
            <wp:extent cx="7556500" cy="10680700"/>
            <wp:effectExtent l="0" t="0" r="0" b="0"/>
            <wp:docPr id="54" name="Picture 5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40AF07C9" w14:textId="14A1C9FC" w:rsidR="00675FCD" w:rsidRDefault="002B141F" w:rsidP="00903503">
      <w:pPr>
        <w:spacing w:after="0" w:line="240" w:lineRule="auto"/>
      </w:pPr>
      <w:r w:rsidRPr="00353E85">
        <w:rPr>
          <w:noProof/>
        </w:rPr>
        <w:lastRenderedPageBreak/>
        <mc:AlternateContent>
          <mc:Choice Requires="wps">
            <w:drawing>
              <wp:anchor distT="0" distB="0" distL="114300" distR="114300" simplePos="0" relativeHeight="251724800" behindDoc="0" locked="0" layoutInCell="1" allowOverlap="1" wp14:anchorId="04A4E3BF" wp14:editId="226CB09A">
                <wp:simplePos x="0" y="0"/>
                <wp:positionH relativeFrom="column">
                  <wp:posOffset>935915</wp:posOffset>
                </wp:positionH>
                <wp:positionV relativeFrom="page">
                  <wp:posOffset>8799755</wp:posOffset>
                </wp:positionV>
                <wp:extent cx="6003925" cy="699247"/>
                <wp:effectExtent l="0" t="0" r="0" b="0"/>
                <wp:wrapNone/>
                <wp:docPr id="1492983787" name="Text Box 1492983787"/>
                <wp:cNvGraphicFramePr/>
                <a:graphic xmlns:a="http://schemas.openxmlformats.org/drawingml/2006/main">
                  <a:graphicData uri="http://schemas.microsoft.com/office/word/2010/wordprocessingShape">
                    <wps:wsp>
                      <wps:cNvSpPr txBox="1"/>
                      <wps:spPr>
                        <a:xfrm>
                          <a:off x="0" y="0"/>
                          <a:ext cx="6003925" cy="699247"/>
                        </a:xfrm>
                        <a:prstGeom prst="rect">
                          <a:avLst/>
                        </a:prstGeom>
                        <a:noFill/>
                        <a:ln w="6350">
                          <a:noFill/>
                        </a:ln>
                      </wps:spPr>
                      <wps:txbx>
                        <w:txbxContent>
                          <w:p w14:paraId="12889075" w14:textId="77777777" w:rsidR="002B141F" w:rsidRDefault="002B141F" w:rsidP="002B141F">
                            <w:pPr>
                              <w:shd w:val="clear" w:color="auto" w:fill="FFFFFF"/>
                              <w:spacing w:after="0" w:line="240" w:lineRule="auto"/>
                              <w:rPr>
                                <w:rFonts w:ascii="Arial" w:eastAsia="Times New Roman" w:hAnsi="Arial" w:cs="Arial"/>
                                <w:color w:val="808080" w:themeColor="background1" w:themeShade="80"/>
                                <w:sz w:val="24"/>
                                <w:szCs w:val="24"/>
                                <w:lang w:eastAsia="en-GB"/>
                              </w:rPr>
                            </w:pPr>
                            <w:r w:rsidRPr="007C57BB">
                              <w:rPr>
                                <w:rFonts w:ascii="Arial" w:eastAsia="Times New Roman" w:hAnsi="Arial" w:cs="Arial"/>
                                <w:color w:val="808080" w:themeColor="background1" w:themeShade="80"/>
                                <w:sz w:val="24"/>
                                <w:szCs w:val="24"/>
                                <w:lang w:eastAsia="en-GB"/>
                              </w:rPr>
                              <w:t>To ensure our values are reflected in everything we do, we have created a </w:t>
                            </w:r>
                          </w:p>
                          <w:p w14:paraId="1C1A87A3" w14:textId="77777777" w:rsidR="002B141F" w:rsidRPr="007C57BB" w:rsidRDefault="002B141F" w:rsidP="002B141F">
                            <w:pPr>
                              <w:shd w:val="clear" w:color="auto" w:fill="FFFFFF"/>
                              <w:spacing w:after="0" w:line="240" w:lineRule="auto"/>
                              <w:rPr>
                                <w:rFonts w:ascii="Arial" w:eastAsia="Times New Roman" w:hAnsi="Arial" w:cs="Arial"/>
                                <w:color w:val="808080" w:themeColor="background1" w:themeShade="80"/>
                                <w:sz w:val="24"/>
                                <w:szCs w:val="24"/>
                                <w:lang w:eastAsia="en-GB"/>
                              </w:rPr>
                            </w:pPr>
                            <w:hyperlink r:id="rId11" w:tgtFrame="_blank" w:history="1">
                              <w:r w:rsidRPr="002F750B">
                                <w:rPr>
                                  <w:rFonts w:ascii="Arial" w:eastAsia="Times New Roman" w:hAnsi="Arial" w:cs="Arial"/>
                                  <w:b/>
                                  <w:bCs/>
                                  <w:color w:val="808080" w:themeColor="background1" w:themeShade="80"/>
                                  <w:sz w:val="24"/>
                                  <w:szCs w:val="24"/>
                                  <w:u w:val="single"/>
                                  <w:lang w:eastAsia="en-GB"/>
                                </w:rPr>
                                <w:t>Values Framework</w:t>
                              </w:r>
                            </w:hyperlink>
                            <w:r w:rsidRPr="007C57BB">
                              <w:rPr>
                                <w:rFonts w:ascii="Arial" w:eastAsia="Times New Roman" w:hAnsi="Arial" w:cs="Arial"/>
                                <w:color w:val="808080" w:themeColor="background1" w:themeShade="80"/>
                                <w:sz w:val="24"/>
                                <w:szCs w:val="24"/>
                                <w:lang w:eastAsia="en-GB"/>
                              </w:rPr>
                              <w:t> which outlines the behaviours expected of our staff, managers and Board.</w:t>
                            </w:r>
                          </w:p>
                          <w:p w14:paraId="40D2355B" w14:textId="77777777" w:rsidR="002B141F" w:rsidRPr="007C57BB" w:rsidRDefault="002B141F" w:rsidP="002B141F">
                            <w:pPr>
                              <w:rPr>
                                <w:rFonts w:ascii="Arial" w:hAnsi="Arial" w:cs="Arial"/>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E3BF" id="Text Box 1492983787" o:spid="_x0000_s1029" type="#_x0000_t202" style="position:absolute;margin-left:73.7pt;margin-top:692.9pt;width:472.75pt;height:5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" filled="f" stroked="f" strokeweight=".5pt">
                <v:textbox>
                  <w:txbxContent>
                    <w:p w14:paraId="12889075" w14:textId="77777777" w:rsidR="002B141F" w:rsidRDefault="002B141F" w:rsidP="002B141F">
                      <w:pPr>
                        <w:shd w:val="clear" w:color="auto" w:fill="FFFFFF"/>
                        <w:spacing w:after="0" w:line="240" w:lineRule="auto"/>
                        <w:rPr>
                          <w:rFonts w:ascii="Arial" w:eastAsia="Times New Roman" w:hAnsi="Arial" w:cs="Arial"/>
                          <w:color w:val="808080" w:themeColor="background1" w:themeShade="80"/>
                          <w:sz w:val="24"/>
                          <w:szCs w:val="24"/>
                          <w:lang w:eastAsia="en-GB"/>
                        </w:rPr>
                      </w:pPr>
                      <w:r w:rsidRPr="007C57BB">
                        <w:rPr>
                          <w:rFonts w:ascii="Arial" w:eastAsia="Times New Roman" w:hAnsi="Arial" w:cs="Arial"/>
                          <w:color w:val="808080" w:themeColor="background1" w:themeShade="80"/>
                          <w:sz w:val="24"/>
                          <w:szCs w:val="24"/>
                          <w:lang w:eastAsia="en-GB"/>
                        </w:rPr>
                        <w:t>To ensure our values are reflected in everything we do, we have created a </w:t>
                      </w:r>
                    </w:p>
                    <w:p w14:paraId="1C1A87A3" w14:textId="77777777" w:rsidR="002B141F" w:rsidRPr="007C57BB" w:rsidRDefault="002B141F" w:rsidP="002B141F">
                      <w:pPr>
                        <w:shd w:val="clear" w:color="auto" w:fill="FFFFFF"/>
                        <w:spacing w:after="0" w:line="240" w:lineRule="auto"/>
                        <w:rPr>
                          <w:rFonts w:ascii="Arial" w:eastAsia="Times New Roman" w:hAnsi="Arial" w:cs="Arial"/>
                          <w:color w:val="808080" w:themeColor="background1" w:themeShade="80"/>
                          <w:sz w:val="24"/>
                          <w:szCs w:val="24"/>
                          <w:lang w:eastAsia="en-GB"/>
                        </w:rPr>
                      </w:pPr>
                      <w:hyperlink r:id="rId12" w:tgtFrame="_blank" w:history="1">
                        <w:r w:rsidRPr="002F750B">
                          <w:rPr>
                            <w:rFonts w:ascii="Arial" w:eastAsia="Times New Roman" w:hAnsi="Arial" w:cs="Arial"/>
                            <w:b/>
                            <w:bCs/>
                            <w:color w:val="808080" w:themeColor="background1" w:themeShade="80"/>
                            <w:sz w:val="24"/>
                            <w:szCs w:val="24"/>
                            <w:u w:val="single"/>
                            <w:lang w:eastAsia="en-GB"/>
                          </w:rPr>
                          <w:t>Values Framework</w:t>
                        </w:r>
                      </w:hyperlink>
                      <w:r w:rsidRPr="007C57BB">
                        <w:rPr>
                          <w:rFonts w:ascii="Arial" w:eastAsia="Times New Roman" w:hAnsi="Arial" w:cs="Arial"/>
                          <w:color w:val="808080" w:themeColor="background1" w:themeShade="80"/>
                          <w:sz w:val="24"/>
                          <w:szCs w:val="24"/>
                          <w:lang w:eastAsia="en-GB"/>
                        </w:rPr>
                        <w:t> which outlines the behaviours expected of our staff, managers and Board.</w:t>
                      </w:r>
                    </w:p>
                    <w:p w14:paraId="40D2355B" w14:textId="77777777" w:rsidR="002B141F" w:rsidRPr="007C57BB" w:rsidRDefault="002B141F" w:rsidP="002B141F">
                      <w:pPr>
                        <w:rPr>
                          <w:rFonts w:ascii="Arial" w:hAnsi="Arial" w:cs="Arial"/>
                          <w:color w:val="808080" w:themeColor="background1" w:themeShade="80"/>
                          <w:sz w:val="24"/>
                          <w:szCs w:val="24"/>
                        </w:rPr>
                      </w:pPr>
                    </w:p>
                  </w:txbxContent>
                </v:textbox>
                <w10:wrap anchory="page"/>
              </v:shape>
            </w:pict>
          </mc:Fallback>
        </mc:AlternateContent>
      </w:r>
      <w:r>
        <w:rPr>
          <w:noProof/>
        </w:rPr>
        <w:drawing>
          <wp:inline distT="0" distB="0" distL="0" distR="0" wp14:anchorId="562FCAA3" wp14:editId="75126A8C">
            <wp:extent cx="7555865" cy="10692130"/>
            <wp:effectExtent l="0" t="0" r="635" b="1270"/>
            <wp:docPr id="76552400" name="Picture 25" descr="A pink house with text and a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2400" name="Picture 25" descr="A pink house with text and a purple circl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inline>
        </w:drawing>
      </w:r>
      <w:r>
        <w:br w:type="page"/>
      </w:r>
    </w:p>
    <w:p w14:paraId="149BE752" w14:textId="06D7B326" w:rsidR="00675FCD" w:rsidRDefault="00593E79">
      <w:pPr>
        <w:spacing w:after="0" w:line="240" w:lineRule="auto"/>
      </w:pPr>
      <w:r>
        <w:rPr>
          <w:noProof/>
        </w:rPr>
        <w:lastRenderedPageBreak/>
        <mc:AlternateContent>
          <mc:Choice Requires="wps">
            <w:drawing>
              <wp:anchor distT="0" distB="0" distL="114300" distR="114300" simplePos="0" relativeHeight="251732992" behindDoc="0" locked="0" layoutInCell="1" allowOverlap="1" wp14:anchorId="769E5132" wp14:editId="63C67C93">
                <wp:simplePos x="0" y="0"/>
                <wp:positionH relativeFrom="column">
                  <wp:posOffset>671195</wp:posOffset>
                </wp:positionH>
                <wp:positionV relativeFrom="paragraph">
                  <wp:posOffset>3109595</wp:posOffset>
                </wp:positionV>
                <wp:extent cx="2228215" cy="561340"/>
                <wp:effectExtent l="0" t="0" r="0" b="0"/>
                <wp:wrapNone/>
                <wp:docPr id="486679828" name="Text Box 486679828"/>
                <wp:cNvGraphicFramePr/>
                <a:graphic xmlns:a="http://schemas.openxmlformats.org/drawingml/2006/main">
                  <a:graphicData uri="http://schemas.microsoft.com/office/word/2010/wordprocessingShape">
                    <wps:wsp>
                      <wps:cNvSpPr txBox="1"/>
                      <wps:spPr>
                        <a:xfrm>
                          <a:off x="0" y="0"/>
                          <a:ext cx="2228215" cy="561340"/>
                        </a:xfrm>
                        <a:prstGeom prst="rect">
                          <a:avLst/>
                        </a:prstGeom>
                        <a:noFill/>
                        <a:ln w="6350">
                          <a:noFill/>
                        </a:ln>
                      </wps:spPr>
                      <wps:txbx>
                        <w:txbxContent>
                          <w:p w14:paraId="51FF2D31" w14:textId="77777777" w:rsidR="00593E79" w:rsidRPr="0075000D" w:rsidRDefault="00593E79" w:rsidP="00593E79">
                            <w:pPr>
                              <w:rPr>
                                <w:rFonts w:ascii="Arial" w:hAnsi="Arial" w:cs="Arial"/>
                                <w:b/>
                                <w:bCs/>
                                <w:color w:val="808080" w:themeColor="background1" w:themeShade="80"/>
                                <w:sz w:val="24"/>
                                <w:szCs w:val="24"/>
                              </w:rPr>
                            </w:pPr>
                            <w:r w:rsidRPr="0075000D">
                              <w:rPr>
                                <w:rFonts w:ascii="Arial" w:hAnsi="Arial" w:cs="Arial"/>
                                <w:b/>
                                <w:bCs/>
                                <w:color w:val="808080" w:themeColor="background1" w:themeShade="80"/>
                                <w:sz w:val="24"/>
                                <w:szCs w:val="24"/>
                              </w:rPr>
                              <w:t>WORKING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5132" id="Text Box 486679828" o:spid="_x0000_s1030" type="#_x0000_t202" style="position:absolute;margin-left:52.85pt;margin-top:244.85pt;width:175.45pt;height:4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" filled="f" stroked="f" strokeweight=".5pt">
                <v:textbox>
                  <w:txbxContent>
                    <w:p w14:paraId="51FF2D31" w14:textId="77777777" w:rsidR="00593E79" w:rsidRPr="0075000D" w:rsidRDefault="00593E79" w:rsidP="00593E79">
                      <w:pPr>
                        <w:rPr>
                          <w:rFonts w:ascii="Arial" w:hAnsi="Arial" w:cs="Arial"/>
                          <w:b/>
                          <w:bCs/>
                          <w:color w:val="808080" w:themeColor="background1" w:themeShade="80"/>
                          <w:sz w:val="24"/>
                          <w:szCs w:val="24"/>
                        </w:rPr>
                      </w:pPr>
                      <w:r w:rsidRPr="0075000D">
                        <w:rPr>
                          <w:rFonts w:ascii="Arial" w:hAnsi="Arial" w:cs="Arial"/>
                          <w:b/>
                          <w:bCs/>
                          <w:color w:val="808080" w:themeColor="background1" w:themeShade="80"/>
                          <w:sz w:val="24"/>
                          <w:szCs w:val="24"/>
                        </w:rPr>
                        <w:t>WORKING FOR US</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470074B2" wp14:editId="6F53252F">
                <wp:simplePos x="0" y="0"/>
                <wp:positionH relativeFrom="column">
                  <wp:posOffset>4877435</wp:posOffset>
                </wp:positionH>
                <wp:positionV relativeFrom="page">
                  <wp:posOffset>4088765</wp:posOffset>
                </wp:positionV>
                <wp:extent cx="1912620" cy="1323340"/>
                <wp:effectExtent l="0" t="0" r="0" b="0"/>
                <wp:wrapNone/>
                <wp:docPr id="284343123" name="Text Box 284343123"/>
                <wp:cNvGraphicFramePr/>
                <a:graphic xmlns:a="http://schemas.openxmlformats.org/drawingml/2006/main">
                  <a:graphicData uri="http://schemas.microsoft.com/office/word/2010/wordprocessingShape">
                    <wps:wsp>
                      <wps:cNvSpPr txBox="1"/>
                      <wps:spPr>
                        <a:xfrm>
                          <a:off x="0" y="0"/>
                          <a:ext cx="1912620" cy="1323340"/>
                        </a:xfrm>
                        <a:prstGeom prst="rect">
                          <a:avLst/>
                        </a:prstGeom>
                        <a:noFill/>
                        <a:ln w="6350">
                          <a:noFill/>
                        </a:ln>
                      </wps:spPr>
                      <wps:txbx>
                        <w:txbxContent>
                          <w:p w14:paraId="1A0BCE89" w14:textId="77777777" w:rsidR="00593E79" w:rsidRDefault="00593E79" w:rsidP="00593E79">
                            <w:pPr>
                              <w:jc w:val="center"/>
                            </w:pPr>
                            <w:r>
                              <w:rPr>
                                <w:rFonts w:ascii="Arial" w:eastAsia="Times New Roman" w:hAnsi="Arial" w:cs="Arial"/>
                                <w:color w:val="FFFFFF" w:themeColor="background1"/>
                                <w:sz w:val="24"/>
                                <w:szCs w:val="24"/>
                                <w:lang w:eastAsia="en-GB"/>
                              </w:rPr>
                              <w:t>Free access to a comprehensive Employee Support and Wellbeing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74B2" id="Text Box 284343123" o:spid="_x0000_s1031" type="#_x0000_t202" style="position:absolute;margin-left:384.05pt;margin-top:321.95pt;width:150.6pt;height:10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" filled="f" stroked="f" strokeweight=".5pt">
                <v:textbox>
                  <w:txbxContent>
                    <w:p w14:paraId="1A0BCE89" w14:textId="77777777" w:rsidR="00593E79" w:rsidRDefault="00593E79" w:rsidP="00593E79">
                      <w:pPr>
                        <w:jc w:val="center"/>
                      </w:pPr>
                      <w:r>
                        <w:rPr>
                          <w:rFonts w:ascii="Arial" w:eastAsia="Times New Roman" w:hAnsi="Arial" w:cs="Arial"/>
                          <w:color w:val="FFFFFF" w:themeColor="background1"/>
                          <w:sz w:val="24"/>
                          <w:szCs w:val="24"/>
                          <w:lang w:eastAsia="en-GB"/>
                        </w:rPr>
                        <w:t>Free access to a comprehensive Employee Support and Wellbeing Service</w:t>
                      </w:r>
                    </w:p>
                  </w:txbxContent>
                </v:textbox>
                <w10:wrap anchory="page"/>
              </v:shape>
            </w:pict>
          </mc:Fallback>
        </mc:AlternateContent>
      </w:r>
      <w:r>
        <w:rPr>
          <w:noProof/>
        </w:rPr>
        <mc:AlternateContent>
          <mc:Choice Requires="wps">
            <w:drawing>
              <wp:anchor distT="0" distB="0" distL="114300" distR="114300" simplePos="0" relativeHeight="251730944" behindDoc="0" locked="0" layoutInCell="1" allowOverlap="1" wp14:anchorId="7FD8D9F7" wp14:editId="700E4AA9">
                <wp:simplePos x="0" y="0"/>
                <wp:positionH relativeFrom="column">
                  <wp:posOffset>725170</wp:posOffset>
                </wp:positionH>
                <wp:positionV relativeFrom="page">
                  <wp:posOffset>4088765</wp:posOffset>
                </wp:positionV>
                <wp:extent cx="1828800" cy="1082675"/>
                <wp:effectExtent l="0" t="0" r="0" b="0"/>
                <wp:wrapNone/>
                <wp:docPr id="62632614" name="Text Box 62632614"/>
                <wp:cNvGraphicFramePr/>
                <a:graphic xmlns:a="http://schemas.openxmlformats.org/drawingml/2006/main">
                  <a:graphicData uri="http://schemas.microsoft.com/office/word/2010/wordprocessingShape">
                    <wps:wsp>
                      <wps:cNvSpPr txBox="1"/>
                      <wps:spPr>
                        <a:xfrm>
                          <a:off x="0" y="0"/>
                          <a:ext cx="1828800" cy="1082675"/>
                        </a:xfrm>
                        <a:prstGeom prst="rect">
                          <a:avLst/>
                        </a:prstGeom>
                        <a:noFill/>
                        <a:ln w="6350">
                          <a:noFill/>
                        </a:ln>
                      </wps:spPr>
                      <wps:txbx>
                        <w:txbxContent>
                          <w:p w14:paraId="3F08AC45" w14:textId="77777777" w:rsidR="00593E79" w:rsidRDefault="00593E79" w:rsidP="00593E79">
                            <w:pPr>
                              <w:jc w:val="center"/>
                            </w:pPr>
                            <w:r>
                              <w:rPr>
                                <w:rFonts w:ascii="Arial" w:eastAsia="Times New Roman" w:hAnsi="Arial" w:cs="Arial"/>
                                <w:color w:val="FFFFFF" w:themeColor="background1"/>
                                <w:sz w:val="24"/>
                                <w:szCs w:val="24"/>
                                <w:lang w:eastAsia="en-GB"/>
                              </w:rPr>
                              <w:t>Access to a personal health care plan for you and your family</w:t>
                            </w:r>
                          </w:p>
                          <w:p w14:paraId="4AC59C59" w14:textId="77777777" w:rsidR="00593E79" w:rsidRDefault="00593E79" w:rsidP="00593E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D9F7" id="Text Box 62632614" o:spid="_x0000_s1032" type="#_x0000_t202" style="position:absolute;margin-left:57.1pt;margin-top:321.95pt;width:2in;height:8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ldGgIAADQ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" filled="f" stroked="f" strokeweight=".5pt">
                <v:textbox>
                  <w:txbxContent>
                    <w:p w14:paraId="3F08AC45" w14:textId="77777777" w:rsidR="00593E79" w:rsidRDefault="00593E79" w:rsidP="00593E79">
                      <w:pPr>
                        <w:jc w:val="center"/>
                      </w:pPr>
                      <w:r>
                        <w:rPr>
                          <w:rFonts w:ascii="Arial" w:eastAsia="Times New Roman" w:hAnsi="Arial" w:cs="Arial"/>
                          <w:color w:val="FFFFFF" w:themeColor="background1"/>
                          <w:sz w:val="24"/>
                          <w:szCs w:val="24"/>
                          <w:lang w:eastAsia="en-GB"/>
                        </w:rPr>
                        <w:t>Access to a personal health care plan for you and your family</w:t>
                      </w:r>
                    </w:p>
                    <w:p w14:paraId="4AC59C59" w14:textId="77777777" w:rsidR="00593E79" w:rsidRDefault="00593E79" w:rsidP="00593E79">
                      <w:pPr>
                        <w:jc w:val="center"/>
                      </w:pPr>
                    </w:p>
                  </w:txbxContent>
                </v:textbox>
                <w10:wrap anchory="page"/>
              </v:shape>
            </w:pict>
          </mc:Fallback>
        </mc:AlternateContent>
      </w:r>
      <w:r>
        <w:rPr>
          <w:noProof/>
        </w:rPr>
        <mc:AlternateContent>
          <mc:Choice Requires="wps">
            <w:drawing>
              <wp:anchor distT="0" distB="0" distL="114300" distR="114300" simplePos="0" relativeHeight="251729920" behindDoc="0" locked="0" layoutInCell="1" allowOverlap="1" wp14:anchorId="554397A2" wp14:editId="0F349A40">
                <wp:simplePos x="0" y="0"/>
                <wp:positionH relativeFrom="column">
                  <wp:posOffset>2768600</wp:posOffset>
                </wp:positionH>
                <wp:positionV relativeFrom="page">
                  <wp:posOffset>4088765</wp:posOffset>
                </wp:positionV>
                <wp:extent cx="1911985" cy="1503680"/>
                <wp:effectExtent l="0" t="0" r="0" b="0"/>
                <wp:wrapNone/>
                <wp:docPr id="1782323158" name="Text Box 1782323158"/>
                <wp:cNvGraphicFramePr/>
                <a:graphic xmlns:a="http://schemas.openxmlformats.org/drawingml/2006/main">
                  <a:graphicData uri="http://schemas.microsoft.com/office/word/2010/wordprocessingShape">
                    <wps:wsp>
                      <wps:cNvSpPr txBox="1"/>
                      <wps:spPr>
                        <a:xfrm>
                          <a:off x="0" y="0"/>
                          <a:ext cx="1911985" cy="1503680"/>
                        </a:xfrm>
                        <a:prstGeom prst="rect">
                          <a:avLst/>
                        </a:prstGeom>
                        <a:noFill/>
                        <a:ln w="6350">
                          <a:noFill/>
                        </a:ln>
                      </wps:spPr>
                      <wps:txbx>
                        <w:txbxContent>
                          <w:p w14:paraId="302B7A42"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 xml:space="preserve">Access to staff shopping discounts as well as salary sacrifice staff tech and EV scheme </w:t>
                            </w:r>
                          </w:p>
                          <w:p w14:paraId="0EFDF0B9" w14:textId="77777777" w:rsidR="00593E79" w:rsidRDefault="00593E79" w:rsidP="0059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97A2" id="Text Box 1782323158" o:spid="_x0000_s1033" type="#_x0000_t202" style="position:absolute;margin-left:218pt;margin-top:321.95pt;width:150.55pt;height:1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" filled="f" stroked="f" strokeweight=".5pt">
                <v:textbox>
                  <w:txbxContent>
                    <w:p w14:paraId="302B7A42"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 xml:space="preserve">Access to staff shopping discounts as well as salary sacrifice staff tech and EV scheme </w:t>
                      </w:r>
                    </w:p>
                    <w:p w14:paraId="0EFDF0B9" w14:textId="77777777" w:rsidR="00593E79" w:rsidRDefault="00593E79" w:rsidP="00593E79"/>
                  </w:txbxContent>
                </v:textbox>
                <w10:wrap anchory="page"/>
              </v:shape>
            </w:pict>
          </mc:Fallback>
        </mc:AlternateContent>
      </w:r>
      <w:r>
        <w:rPr>
          <w:noProof/>
        </w:rPr>
        <mc:AlternateContent>
          <mc:Choice Requires="wps">
            <w:drawing>
              <wp:anchor distT="0" distB="0" distL="114300" distR="114300" simplePos="0" relativeHeight="251728896" behindDoc="0" locked="0" layoutInCell="1" allowOverlap="1" wp14:anchorId="6AB5E102" wp14:editId="53E18EEA">
                <wp:simplePos x="0" y="0"/>
                <wp:positionH relativeFrom="column">
                  <wp:posOffset>4898390</wp:posOffset>
                </wp:positionH>
                <wp:positionV relativeFrom="page">
                  <wp:posOffset>5821045</wp:posOffset>
                </wp:positionV>
                <wp:extent cx="1912620" cy="1445260"/>
                <wp:effectExtent l="0" t="0" r="0" b="2540"/>
                <wp:wrapNone/>
                <wp:docPr id="2054593205" name="Text Box 2054593205"/>
                <wp:cNvGraphicFramePr/>
                <a:graphic xmlns:a="http://schemas.openxmlformats.org/drawingml/2006/main">
                  <a:graphicData uri="http://schemas.microsoft.com/office/word/2010/wordprocessingShape">
                    <wps:wsp>
                      <wps:cNvSpPr txBox="1"/>
                      <wps:spPr>
                        <a:xfrm>
                          <a:off x="0" y="0"/>
                          <a:ext cx="1912620" cy="1445260"/>
                        </a:xfrm>
                        <a:prstGeom prst="rect">
                          <a:avLst/>
                        </a:prstGeom>
                        <a:noFill/>
                        <a:ln w="6350">
                          <a:noFill/>
                        </a:ln>
                      </wps:spPr>
                      <wps:txbx>
                        <w:txbxContent>
                          <w:p w14:paraId="6CDC360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Friendly, inclusive environment and</w:t>
                            </w:r>
                          </w:p>
                          <w:p w14:paraId="5711A3C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with the flexibility of a hybrid model of working</w:t>
                            </w:r>
                          </w:p>
                          <w:p w14:paraId="5AC4DF3C"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(mix of home and office) if the role allows.</w:t>
                            </w:r>
                          </w:p>
                          <w:p w14:paraId="4DB4E7BF" w14:textId="77777777" w:rsidR="00593E79" w:rsidRDefault="00593E79" w:rsidP="0059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E102" id="Text Box 2054593205" o:spid="_x0000_s1034" type="#_x0000_t202" style="position:absolute;margin-left:385.7pt;margin-top:458.35pt;width:150.6pt;height:11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" filled="f" stroked="f" strokeweight=".5pt">
                <v:textbox>
                  <w:txbxContent>
                    <w:p w14:paraId="6CDC360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Friendly, inclusive environment and</w:t>
                      </w:r>
                    </w:p>
                    <w:p w14:paraId="5711A3C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with the flexibility of a hybrid model of working</w:t>
                      </w:r>
                    </w:p>
                    <w:p w14:paraId="5AC4DF3C"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(mix of home and office) if the role allows.</w:t>
                      </w:r>
                    </w:p>
                    <w:p w14:paraId="4DB4E7BF" w14:textId="77777777" w:rsidR="00593E79" w:rsidRDefault="00593E79" w:rsidP="00593E79"/>
                  </w:txbxContent>
                </v:textbox>
                <w10:wrap anchory="page"/>
              </v:shape>
            </w:pict>
          </mc:Fallback>
        </mc:AlternateContent>
      </w:r>
      <w:r>
        <w:rPr>
          <w:noProof/>
        </w:rPr>
        <mc:AlternateContent>
          <mc:Choice Requires="wps">
            <w:drawing>
              <wp:anchor distT="0" distB="0" distL="114300" distR="114300" simplePos="0" relativeHeight="251727872" behindDoc="0" locked="0" layoutInCell="1" allowOverlap="1" wp14:anchorId="093B88C5" wp14:editId="5BFB5465">
                <wp:simplePos x="0" y="0"/>
                <wp:positionH relativeFrom="column">
                  <wp:posOffset>746760</wp:posOffset>
                </wp:positionH>
                <wp:positionV relativeFrom="page">
                  <wp:posOffset>6122035</wp:posOffset>
                </wp:positionV>
                <wp:extent cx="1828800" cy="533400"/>
                <wp:effectExtent l="0" t="0" r="0" b="0"/>
                <wp:wrapNone/>
                <wp:docPr id="345010114" name="Text Box 345010114"/>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w="6350">
                          <a:noFill/>
                        </a:ln>
                      </wps:spPr>
                      <wps:txbx>
                        <w:txbxContent>
                          <w:p w14:paraId="6AB996D4" w14:textId="77777777" w:rsidR="00593E79" w:rsidRPr="0026302F"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Generous holiday allowance of 40 day</w:t>
                            </w:r>
                            <w:r>
                              <w:rPr>
                                <w:rFonts w:ascii="Arial" w:eastAsia="Times New Roman" w:hAnsi="Arial" w:cs="Arial"/>
                                <w:color w:val="FFFFFF" w:themeColor="background1"/>
                                <w:sz w:val="24"/>
                                <w:szCs w:val="24"/>
                                <w:lang w:eastAsia="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88C5" id="Text Box 345010114" o:spid="_x0000_s1035" type="#_x0000_t202" style="position:absolute;margin-left:58.8pt;margin-top:482.05pt;width:2in;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yjGQIAADM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" filled="f" stroked="f" strokeweight=".5pt">
                <v:textbox>
                  <w:txbxContent>
                    <w:p w14:paraId="6AB996D4" w14:textId="77777777" w:rsidR="00593E79" w:rsidRPr="0026302F"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Generous holiday allowance of 40 day</w:t>
                      </w:r>
                      <w:r>
                        <w:rPr>
                          <w:rFonts w:ascii="Arial" w:eastAsia="Times New Roman" w:hAnsi="Arial" w:cs="Arial"/>
                          <w:color w:val="FFFFFF" w:themeColor="background1"/>
                          <w:sz w:val="24"/>
                          <w:szCs w:val="24"/>
                          <w:lang w:eastAsia="en-GB"/>
                        </w:rPr>
                        <w:t>s</w:t>
                      </w:r>
                    </w:p>
                  </w:txbxContent>
                </v:textbox>
                <w10:wrap anchory="page"/>
              </v:shape>
            </w:pict>
          </mc:Fallback>
        </mc:AlternateContent>
      </w:r>
      <w:r>
        <w:rPr>
          <w:noProof/>
        </w:rPr>
        <mc:AlternateContent>
          <mc:Choice Requires="wps">
            <w:drawing>
              <wp:anchor distT="0" distB="0" distL="114300" distR="114300" simplePos="0" relativeHeight="251726848" behindDoc="0" locked="0" layoutInCell="1" allowOverlap="1" wp14:anchorId="4C6DE38E" wp14:editId="5A62C1C6">
                <wp:simplePos x="0" y="0"/>
                <wp:positionH relativeFrom="column">
                  <wp:posOffset>2779843</wp:posOffset>
                </wp:positionH>
                <wp:positionV relativeFrom="page">
                  <wp:posOffset>5832139</wp:posOffset>
                </wp:positionV>
                <wp:extent cx="1911985" cy="1463040"/>
                <wp:effectExtent l="0" t="0" r="0" b="3810"/>
                <wp:wrapNone/>
                <wp:docPr id="641234174" name="Text Box 641234174"/>
                <wp:cNvGraphicFramePr/>
                <a:graphic xmlns:a="http://schemas.openxmlformats.org/drawingml/2006/main">
                  <a:graphicData uri="http://schemas.microsoft.com/office/word/2010/wordprocessingShape">
                    <wps:wsp>
                      <wps:cNvSpPr txBox="1"/>
                      <wps:spPr>
                        <a:xfrm>
                          <a:off x="0" y="0"/>
                          <a:ext cx="1911985" cy="1463040"/>
                        </a:xfrm>
                        <a:prstGeom prst="rect">
                          <a:avLst/>
                        </a:prstGeom>
                        <a:noFill/>
                        <a:ln w="6350">
                          <a:noFill/>
                        </a:ln>
                      </wps:spPr>
                      <wps:txbx>
                        <w:txbxContent>
                          <w:p w14:paraId="279F9DC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Strong focus on staff wellbeing including</w:t>
                            </w:r>
                          </w:p>
                          <w:p w14:paraId="3174A3FA" w14:textId="77777777" w:rsidR="00593E79" w:rsidRPr="00522158" w:rsidRDefault="00593E79" w:rsidP="00593E79">
                            <w:pPr>
                              <w:spacing w:after="0" w:line="253" w:lineRule="atLeast"/>
                              <w:jc w:val="center"/>
                              <w:rPr>
                                <w:rFonts w:ascii="Calibri" w:eastAsia="Times New Roman" w:hAnsi="Calibri" w:cs="Calibri"/>
                                <w:color w:val="FFFFFF" w:themeColor="background1"/>
                                <w:sz w:val="24"/>
                                <w:szCs w:val="24"/>
                                <w:lang w:eastAsia="en-GB"/>
                              </w:rPr>
                            </w:pPr>
                            <w:r w:rsidRPr="00522158">
                              <w:rPr>
                                <w:rFonts w:ascii="Arial" w:eastAsia="Times New Roman" w:hAnsi="Arial" w:cs="Arial"/>
                                <w:color w:val="FFFFFF" w:themeColor="background1"/>
                                <w:sz w:val="24"/>
                                <w:szCs w:val="24"/>
                                <w:lang w:eastAsia="en-GB"/>
                              </w:rPr>
                              <w:t>free flu jabs and annual health checks</w:t>
                            </w:r>
                          </w:p>
                          <w:p w14:paraId="62C368A3"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Cycle to work Scheme and secure bike shed at office.</w:t>
                            </w:r>
                          </w:p>
                          <w:p w14:paraId="7D92259B" w14:textId="77777777" w:rsidR="00593E79" w:rsidRDefault="00593E79" w:rsidP="0059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E38E" id="Text Box 641234174" o:spid="_x0000_s1036" type="#_x0000_t202" style="position:absolute;margin-left:218.9pt;margin-top:459.2pt;width:150.55pt;height:11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" filled="f" stroked="f" strokeweight=".5pt">
                <v:textbox>
                  <w:txbxContent>
                    <w:p w14:paraId="279F9DC7"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Strong focus on staff wellbeing including</w:t>
                      </w:r>
                    </w:p>
                    <w:p w14:paraId="3174A3FA" w14:textId="77777777" w:rsidR="00593E79" w:rsidRPr="00522158" w:rsidRDefault="00593E79" w:rsidP="00593E79">
                      <w:pPr>
                        <w:spacing w:after="0" w:line="253" w:lineRule="atLeast"/>
                        <w:jc w:val="center"/>
                        <w:rPr>
                          <w:rFonts w:ascii="Calibri" w:eastAsia="Times New Roman" w:hAnsi="Calibri" w:cs="Calibri"/>
                          <w:color w:val="FFFFFF" w:themeColor="background1"/>
                          <w:sz w:val="24"/>
                          <w:szCs w:val="24"/>
                          <w:lang w:eastAsia="en-GB"/>
                        </w:rPr>
                      </w:pPr>
                      <w:r w:rsidRPr="00522158">
                        <w:rPr>
                          <w:rFonts w:ascii="Arial" w:eastAsia="Times New Roman" w:hAnsi="Arial" w:cs="Arial"/>
                          <w:color w:val="FFFFFF" w:themeColor="background1"/>
                          <w:sz w:val="24"/>
                          <w:szCs w:val="24"/>
                          <w:lang w:eastAsia="en-GB"/>
                        </w:rPr>
                        <w:t>free flu jabs and annual health checks</w:t>
                      </w:r>
                    </w:p>
                    <w:p w14:paraId="62C368A3" w14:textId="77777777" w:rsidR="00593E79" w:rsidRPr="00522158" w:rsidRDefault="00593E79" w:rsidP="00593E79">
                      <w:pPr>
                        <w:spacing w:after="0" w:line="253" w:lineRule="atLeast"/>
                        <w:jc w:val="center"/>
                        <w:rPr>
                          <w:rFonts w:ascii="Arial" w:eastAsia="Times New Roman" w:hAnsi="Arial" w:cs="Arial"/>
                          <w:color w:val="FFFFFF" w:themeColor="background1"/>
                          <w:sz w:val="24"/>
                          <w:szCs w:val="24"/>
                          <w:lang w:eastAsia="en-GB"/>
                        </w:rPr>
                      </w:pPr>
                      <w:r w:rsidRPr="00522158">
                        <w:rPr>
                          <w:rFonts w:ascii="Arial" w:eastAsia="Times New Roman" w:hAnsi="Arial" w:cs="Arial"/>
                          <w:color w:val="FFFFFF" w:themeColor="background1"/>
                          <w:sz w:val="24"/>
                          <w:szCs w:val="24"/>
                          <w:lang w:eastAsia="en-GB"/>
                        </w:rPr>
                        <w:t>Cycle to work Scheme and secure bike shed at office.</w:t>
                      </w:r>
                    </w:p>
                    <w:p w14:paraId="7D92259B" w14:textId="77777777" w:rsidR="00593E79" w:rsidRDefault="00593E79" w:rsidP="00593E79"/>
                  </w:txbxContent>
                </v:textbox>
                <w10:wrap anchory="page"/>
              </v:shape>
            </w:pict>
          </mc:Fallback>
        </mc:AlternateContent>
      </w:r>
      <w:r>
        <w:rPr>
          <w:noProof/>
        </w:rPr>
        <w:drawing>
          <wp:inline distT="0" distB="0" distL="0" distR="0" wp14:anchorId="4B390ADE" wp14:editId="6FCDD469">
            <wp:extent cx="7555865" cy="10692130"/>
            <wp:effectExtent l="0" t="0" r="635" b="1270"/>
            <wp:docPr id="1637713686" name="Picture 24" descr="A poster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13686" name="Picture 24" descr="A poster of a group of peop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inline>
        </w:drawing>
      </w:r>
      <w:r w:rsidR="00675FCD">
        <w:br w:type="page"/>
      </w:r>
    </w:p>
    <w:p w14:paraId="1239ECF2" w14:textId="04F5F05E" w:rsidR="00E00456" w:rsidRDefault="003F40B6">
      <w:r>
        <w:rPr>
          <w:noProof/>
        </w:rPr>
        <w:lastRenderedPageBreak/>
        <mc:AlternateContent>
          <mc:Choice Requires="wps">
            <w:drawing>
              <wp:anchor distT="0" distB="0" distL="114300" distR="114300" simplePos="0" relativeHeight="251675648" behindDoc="0" locked="0" layoutInCell="1" allowOverlap="1" wp14:anchorId="4FF99DDF" wp14:editId="35FBCEF3">
                <wp:simplePos x="0" y="0"/>
                <wp:positionH relativeFrom="column">
                  <wp:posOffset>739523</wp:posOffset>
                </wp:positionH>
                <wp:positionV relativeFrom="page">
                  <wp:posOffset>2605525</wp:posOffset>
                </wp:positionV>
                <wp:extent cx="6015600" cy="3052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015600" cy="3052800"/>
                        </a:xfrm>
                        <a:prstGeom prst="rect">
                          <a:avLst/>
                        </a:prstGeom>
                        <a:noFill/>
                        <a:ln w="6350">
                          <a:noFill/>
                        </a:ln>
                      </wps:spPr>
                      <wps:txbx>
                        <w:txbxContent>
                          <w:p w14:paraId="34A7E1A3" w14:textId="77777777" w:rsidR="003F40B6" w:rsidRPr="00C83837" w:rsidRDefault="003F40B6" w:rsidP="003F40B6">
                            <w:pPr>
                              <w:spacing w:after="0" w:line="240" w:lineRule="auto"/>
                              <w:ind w:left="4320" w:hanging="4320"/>
                              <w:rPr>
                                <w:rFonts w:ascii="Arial" w:eastAsia="Times New Roman" w:hAnsi="Arial" w:cs="Arial"/>
                                <w:b/>
                                <w:bCs/>
                                <w:i/>
                                <w:iCs/>
                                <w:color w:val="808080" w:themeColor="background1" w:themeShade="80"/>
                                <w:sz w:val="24"/>
                                <w:szCs w:val="24"/>
                                <w:lang w:eastAsia="en-GB"/>
                              </w:rPr>
                            </w:pPr>
                            <w:r w:rsidRPr="00C83837">
                              <w:rPr>
                                <w:rFonts w:ascii="Arial" w:eastAsia="Times New Roman" w:hAnsi="Arial" w:cs="Arial"/>
                                <w:b/>
                                <w:bCs/>
                                <w:i/>
                                <w:iCs/>
                                <w:color w:val="808080" w:themeColor="background1" w:themeShade="80"/>
                                <w:sz w:val="24"/>
                                <w:szCs w:val="24"/>
                                <w:lang w:eastAsia="en-GB"/>
                              </w:rPr>
                              <w:t>Pension:     </w:t>
                            </w:r>
                          </w:p>
                          <w:p w14:paraId="27880627" w14:textId="77777777" w:rsidR="003F40B6" w:rsidRPr="00004748" w:rsidRDefault="003F40B6" w:rsidP="003F40B6">
                            <w:pPr>
                              <w:spacing w:after="0" w:line="240" w:lineRule="auto"/>
                              <w:ind w:left="4320" w:hanging="4320"/>
                              <w:rPr>
                                <w:rFonts w:ascii="Calibri" w:eastAsia="Times New Roman" w:hAnsi="Calibri" w:cs="Calibri"/>
                                <w:color w:val="808080" w:themeColor="background1" w:themeShade="80"/>
                                <w:sz w:val="24"/>
                                <w:szCs w:val="24"/>
                                <w:lang w:eastAsia="en-GB"/>
                              </w:rPr>
                            </w:pPr>
                            <w:r w:rsidRPr="00C83837">
                              <w:rPr>
                                <w:rFonts w:ascii="Arial" w:eastAsia="Times New Roman" w:hAnsi="Arial" w:cs="Arial"/>
                                <w:b/>
                                <w:bCs/>
                                <w:color w:val="808080" w:themeColor="background1" w:themeShade="80"/>
                                <w:sz w:val="24"/>
                                <w:szCs w:val="24"/>
                                <w:lang w:eastAsia="en-GB"/>
                              </w:rPr>
                              <w:t>                                        </w:t>
                            </w:r>
                          </w:p>
                          <w:p w14:paraId="2860DB23"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We offer a S</w:t>
                            </w:r>
                            <w:r>
                              <w:rPr>
                                <w:rFonts w:ascii="Arial" w:eastAsia="Times New Roman" w:hAnsi="Arial" w:cs="Arial"/>
                                <w:color w:val="808080" w:themeColor="background1" w:themeShade="80"/>
                                <w:sz w:val="24"/>
                                <w:szCs w:val="24"/>
                                <w:lang w:eastAsia="en-GB"/>
                              </w:rPr>
                              <w:t xml:space="preserve">cottish Widows </w:t>
                            </w:r>
                            <w:r w:rsidRPr="00004748">
                              <w:rPr>
                                <w:rFonts w:ascii="Arial" w:eastAsia="Times New Roman" w:hAnsi="Arial" w:cs="Arial"/>
                                <w:color w:val="808080" w:themeColor="background1" w:themeShade="80"/>
                                <w:sz w:val="24"/>
                                <w:szCs w:val="24"/>
                                <w:lang w:eastAsia="en-GB"/>
                              </w:rPr>
                              <w:t xml:space="preserve">defined contribution scheme provision to all staff employed by </w:t>
                            </w:r>
                            <w:r>
                              <w:rPr>
                                <w:rFonts w:ascii="Arial" w:eastAsia="Times New Roman" w:hAnsi="Arial" w:cs="Arial"/>
                                <w:color w:val="808080" w:themeColor="background1" w:themeShade="80"/>
                                <w:sz w:val="24"/>
                                <w:szCs w:val="24"/>
                                <w:lang w:eastAsia="en-GB"/>
                              </w:rPr>
                              <w:t>Willowacre Trust</w:t>
                            </w:r>
                            <w:r w:rsidRPr="00004748">
                              <w:rPr>
                                <w:rFonts w:ascii="Arial" w:eastAsia="Times New Roman" w:hAnsi="Arial" w:cs="Arial"/>
                                <w:color w:val="808080" w:themeColor="background1" w:themeShade="80"/>
                                <w:sz w:val="24"/>
                                <w:szCs w:val="24"/>
                                <w:lang w:eastAsia="en-GB"/>
                              </w:rPr>
                              <w:t>.</w:t>
                            </w:r>
                          </w:p>
                          <w:p w14:paraId="26C3A6CE"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3AE3058D"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The employee can contribute a minimum of 3% to the scheme.</w:t>
                            </w:r>
                          </w:p>
                          <w:p w14:paraId="3258CE76"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13F54F59"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The employer will contribute twice the employee contribution to a maximum of 10%.</w:t>
                            </w:r>
                          </w:p>
                          <w:p w14:paraId="44F1D1F0"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0C0FBE68"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Our pension scheme contributions are based on a salary sacrifice arrangement whereby the employer gives 100% of NI savings to the employee.</w:t>
                            </w:r>
                          </w:p>
                          <w:p w14:paraId="53084391"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7F14FCD2"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 xml:space="preserve">In addition to the above, we also provide staff with Critical Illness cover </w:t>
                            </w:r>
                          </w:p>
                          <w:p w14:paraId="6333FAC0"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and Life Cover x 3 salary.</w:t>
                            </w:r>
                          </w:p>
                          <w:p w14:paraId="5C277855" w14:textId="77777777" w:rsidR="003F40B6" w:rsidRDefault="003F40B6" w:rsidP="003F40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9DDF" id="Text Box 51" o:spid="_x0000_s1037" type="#_x0000_t202" style="position:absolute;margin-left:58.25pt;margin-top:205.15pt;width:473.65pt;height:24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uXGgIAADU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" filled="f" stroked="f" strokeweight=".5pt">
                <v:textbox>
                  <w:txbxContent>
                    <w:p w14:paraId="34A7E1A3" w14:textId="77777777" w:rsidR="003F40B6" w:rsidRPr="00C83837" w:rsidRDefault="003F40B6" w:rsidP="003F40B6">
                      <w:pPr>
                        <w:spacing w:after="0" w:line="240" w:lineRule="auto"/>
                        <w:ind w:left="4320" w:hanging="4320"/>
                        <w:rPr>
                          <w:rFonts w:ascii="Arial" w:eastAsia="Times New Roman" w:hAnsi="Arial" w:cs="Arial"/>
                          <w:b/>
                          <w:bCs/>
                          <w:i/>
                          <w:iCs/>
                          <w:color w:val="808080" w:themeColor="background1" w:themeShade="80"/>
                          <w:sz w:val="24"/>
                          <w:szCs w:val="24"/>
                          <w:lang w:eastAsia="en-GB"/>
                        </w:rPr>
                      </w:pPr>
                      <w:r w:rsidRPr="00C83837">
                        <w:rPr>
                          <w:rFonts w:ascii="Arial" w:eastAsia="Times New Roman" w:hAnsi="Arial" w:cs="Arial"/>
                          <w:b/>
                          <w:bCs/>
                          <w:i/>
                          <w:iCs/>
                          <w:color w:val="808080" w:themeColor="background1" w:themeShade="80"/>
                          <w:sz w:val="24"/>
                          <w:szCs w:val="24"/>
                          <w:lang w:eastAsia="en-GB"/>
                        </w:rPr>
                        <w:t>Pension:     </w:t>
                      </w:r>
                    </w:p>
                    <w:p w14:paraId="27880627" w14:textId="77777777" w:rsidR="003F40B6" w:rsidRPr="00004748" w:rsidRDefault="003F40B6" w:rsidP="003F40B6">
                      <w:pPr>
                        <w:spacing w:after="0" w:line="240" w:lineRule="auto"/>
                        <w:ind w:left="4320" w:hanging="4320"/>
                        <w:rPr>
                          <w:rFonts w:ascii="Calibri" w:eastAsia="Times New Roman" w:hAnsi="Calibri" w:cs="Calibri"/>
                          <w:color w:val="808080" w:themeColor="background1" w:themeShade="80"/>
                          <w:sz w:val="24"/>
                          <w:szCs w:val="24"/>
                          <w:lang w:eastAsia="en-GB"/>
                        </w:rPr>
                      </w:pPr>
                      <w:r w:rsidRPr="00C83837">
                        <w:rPr>
                          <w:rFonts w:ascii="Arial" w:eastAsia="Times New Roman" w:hAnsi="Arial" w:cs="Arial"/>
                          <w:b/>
                          <w:bCs/>
                          <w:color w:val="808080" w:themeColor="background1" w:themeShade="80"/>
                          <w:sz w:val="24"/>
                          <w:szCs w:val="24"/>
                          <w:lang w:eastAsia="en-GB"/>
                        </w:rPr>
                        <w:t>                                        </w:t>
                      </w:r>
                    </w:p>
                    <w:p w14:paraId="2860DB23"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We offer a S</w:t>
                      </w:r>
                      <w:r>
                        <w:rPr>
                          <w:rFonts w:ascii="Arial" w:eastAsia="Times New Roman" w:hAnsi="Arial" w:cs="Arial"/>
                          <w:color w:val="808080" w:themeColor="background1" w:themeShade="80"/>
                          <w:sz w:val="24"/>
                          <w:szCs w:val="24"/>
                          <w:lang w:eastAsia="en-GB"/>
                        </w:rPr>
                        <w:t xml:space="preserve">cottish Widows </w:t>
                      </w:r>
                      <w:r w:rsidRPr="00004748">
                        <w:rPr>
                          <w:rFonts w:ascii="Arial" w:eastAsia="Times New Roman" w:hAnsi="Arial" w:cs="Arial"/>
                          <w:color w:val="808080" w:themeColor="background1" w:themeShade="80"/>
                          <w:sz w:val="24"/>
                          <w:szCs w:val="24"/>
                          <w:lang w:eastAsia="en-GB"/>
                        </w:rPr>
                        <w:t xml:space="preserve">defined contribution scheme provision to all staff employed by </w:t>
                      </w:r>
                      <w:r>
                        <w:rPr>
                          <w:rFonts w:ascii="Arial" w:eastAsia="Times New Roman" w:hAnsi="Arial" w:cs="Arial"/>
                          <w:color w:val="808080" w:themeColor="background1" w:themeShade="80"/>
                          <w:sz w:val="24"/>
                          <w:szCs w:val="24"/>
                          <w:lang w:eastAsia="en-GB"/>
                        </w:rPr>
                        <w:t>Willowacre Trust</w:t>
                      </w:r>
                      <w:r w:rsidRPr="00004748">
                        <w:rPr>
                          <w:rFonts w:ascii="Arial" w:eastAsia="Times New Roman" w:hAnsi="Arial" w:cs="Arial"/>
                          <w:color w:val="808080" w:themeColor="background1" w:themeShade="80"/>
                          <w:sz w:val="24"/>
                          <w:szCs w:val="24"/>
                          <w:lang w:eastAsia="en-GB"/>
                        </w:rPr>
                        <w:t>.</w:t>
                      </w:r>
                    </w:p>
                    <w:p w14:paraId="26C3A6CE"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3AE3058D"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The employee can contribute a minimum of 3% to the scheme.</w:t>
                      </w:r>
                    </w:p>
                    <w:p w14:paraId="3258CE76"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13F54F59"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The employer will contribute twice the employee contribution to a maximum of 10%.</w:t>
                      </w:r>
                    </w:p>
                    <w:p w14:paraId="44F1D1F0"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0C0FBE68"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Our pension scheme contributions are based on a salary sacrifice arrangement whereby the employer gives 100% of NI savings to the employee.</w:t>
                      </w:r>
                    </w:p>
                    <w:p w14:paraId="53084391"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p>
                    <w:p w14:paraId="7F14FCD2" w14:textId="77777777" w:rsidR="003F40B6" w:rsidRPr="00C83837" w:rsidRDefault="003F40B6" w:rsidP="003F40B6">
                      <w:pPr>
                        <w:spacing w:after="0" w:line="240" w:lineRule="auto"/>
                        <w:rPr>
                          <w:rFonts w:ascii="Arial" w:eastAsia="Times New Roman" w:hAnsi="Arial" w:cs="Arial"/>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 xml:space="preserve">In addition to the above, we also provide staff with Critical Illness cover </w:t>
                      </w:r>
                    </w:p>
                    <w:p w14:paraId="6333FAC0" w14:textId="77777777" w:rsidR="003F40B6" w:rsidRPr="00004748" w:rsidRDefault="003F40B6" w:rsidP="003F40B6">
                      <w:pPr>
                        <w:spacing w:after="0" w:line="240" w:lineRule="auto"/>
                        <w:rPr>
                          <w:rFonts w:ascii="Calibri" w:eastAsia="Times New Roman" w:hAnsi="Calibri" w:cs="Calibri"/>
                          <w:color w:val="808080" w:themeColor="background1" w:themeShade="80"/>
                          <w:sz w:val="24"/>
                          <w:szCs w:val="24"/>
                          <w:lang w:eastAsia="en-GB"/>
                        </w:rPr>
                      </w:pPr>
                      <w:r w:rsidRPr="00004748">
                        <w:rPr>
                          <w:rFonts w:ascii="Arial" w:eastAsia="Times New Roman" w:hAnsi="Arial" w:cs="Arial"/>
                          <w:color w:val="808080" w:themeColor="background1" w:themeShade="80"/>
                          <w:sz w:val="24"/>
                          <w:szCs w:val="24"/>
                          <w:lang w:eastAsia="en-GB"/>
                        </w:rPr>
                        <w:t>and Life Cover x 3 salary.</w:t>
                      </w:r>
                    </w:p>
                    <w:p w14:paraId="5C277855" w14:textId="77777777" w:rsidR="003F40B6" w:rsidRDefault="003F40B6" w:rsidP="003F40B6"/>
                  </w:txbxContent>
                </v:textbox>
                <w10:wrap anchory="page"/>
              </v:shape>
            </w:pict>
          </mc:Fallback>
        </mc:AlternateContent>
      </w:r>
      <w:r w:rsidR="00984D0C">
        <w:rPr>
          <w:noProof/>
        </w:rPr>
        <w:drawing>
          <wp:inline distT="0" distB="0" distL="0" distR="0" wp14:anchorId="601CED8C" wp14:editId="183F0D02">
            <wp:extent cx="7556500" cy="10680700"/>
            <wp:effectExtent l="0" t="0" r="0" b="0"/>
            <wp:docPr id="46" name="Picture 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984D0C">
        <w:rPr>
          <w:noProof/>
        </w:rPr>
        <w:drawing>
          <wp:anchor distT="0" distB="0" distL="114300" distR="114300" simplePos="0" relativeHeight="251711488" behindDoc="1" locked="0" layoutInCell="1" allowOverlap="1" wp14:anchorId="67FF359A" wp14:editId="45E2C4AB">
            <wp:simplePos x="0" y="0"/>
            <wp:positionH relativeFrom="column">
              <wp:posOffset>0</wp:posOffset>
            </wp:positionH>
            <wp:positionV relativeFrom="paragraph">
              <wp:posOffset>0</wp:posOffset>
            </wp:positionV>
            <wp:extent cx="7556400" cy="10681200"/>
            <wp:effectExtent l="0" t="0" r="635" b="0"/>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18159210" w14:textId="5C122DC4" w:rsidR="008A5646" w:rsidRDefault="008A5646">
      <w:pPr>
        <w:spacing w:after="0" w:line="240" w:lineRule="auto"/>
      </w:pPr>
      <w:r>
        <w:rPr>
          <w:noProof/>
        </w:rPr>
        <w:lastRenderedPageBreak/>
        <w:drawing>
          <wp:anchor distT="0" distB="0" distL="114300" distR="114300" simplePos="0" relativeHeight="251712512" behindDoc="1" locked="0" layoutInCell="1" allowOverlap="1" wp14:anchorId="15F005C9" wp14:editId="02597E6C">
            <wp:simplePos x="0" y="0"/>
            <wp:positionH relativeFrom="column">
              <wp:posOffset>0</wp:posOffset>
            </wp:positionH>
            <wp:positionV relativeFrom="page">
              <wp:posOffset>0</wp:posOffset>
            </wp:positionV>
            <wp:extent cx="7555865" cy="10691495"/>
            <wp:effectExtent l="0" t="0" r="635" b="190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p>
    <w:p w14:paraId="734285B0" w14:textId="74FF4096" w:rsidR="008A5646" w:rsidRDefault="00051427">
      <w:pPr>
        <w:spacing w:after="0" w:line="240" w:lineRule="auto"/>
      </w:pPr>
      <w:r>
        <w:rPr>
          <w:noProof/>
        </w:rPr>
        <w:drawing>
          <wp:anchor distT="0" distB="0" distL="114300" distR="114300" simplePos="0" relativeHeight="251680768" behindDoc="0" locked="0" layoutInCell="1" allowOverlap="1" wp14:anchorId="2ED2188F" wp14:editId="4D4B9232">
            <wp:simplePos x="0" y="0"/>
            <wp:positionH relativeFrom="column">
              <wp:posOffset>534035</wp:posOffset>
            </wp:positionH>
            <wp:positionV relativeFrom="page">
              <wp:posOffset>3141345</wp:posOffset>
            </wp:positionV>
            <wp:extent cx="215900" cy="215900"/>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rotWithShape="1">
                    <a:blip r:embed="rId18">
                      <a:extLst>
                        <a:ext uri="{28A0092B-C50C-407E-A947-70E740481C1C}">
                          <a14:useLocalDpi xmlns:a14="http://schemas.microsoft.com/office/drawing/2010/main" val="0"/>
                        </a:ext>
                      </a:extLst>
                    </a:blip>
                    <a:srcRect l="764" t="764" r="764" b="764"/>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2A227E4" wp14:editId="160AB77E">
            <wp:simplePos x="0" y="0"/>
            <wp:positionH relativeFrom="column">
              <wp:posOffset>546735</wp:posOffset>
            </wp:positionH>
            <wp:positionV relativeFrom="page">
              <wp:posOffset>2637155</wp:posOffset>
            </wp:positionV>
            <wp:extent cx="203835" cy="203835"/>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rotWithShape="1">
                    <a:blip r:embed="rId19" cstate="print">
                      <a:extLst>
                        <a:ext uri="{28A0092B-C50C-407E-A947-70E740481C1C}">
                          <a14:useLocalDpi xmlns:a14="http://schemas.microsoft.com/office/drawing/2010/main" val="0"/>
                        </a:ext>
                      </a:extLst>
                    </a:blip>
                    <a:srcRect l="3578" t="3578" r="3578" b="3578"/>
                    <a:stretch/>
                  </pic:blipFill>
                  <pic:spPr>
                    <a:xfrm>
                      <a:off x="0" y="0"/>
                      <a:ext cx="203835" cy="203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29B484DA" wp14:editId="0F97A151">
            <wp:simplePos x="0" y="0"/>
            <wp:positionH relativeFrom="column">
              <wp:posOffset>536575</wp:posOffset>
            </wp:positionH>
            <wp:positionV relativeFrom="page">
              <wp:posOffset>3411220</wp:posOffset>
            </wp:positionV>
            <wp:extent cx="229235" cy="229235"/>
            <wp:effectExtent l="0" t="0" r="0" b="0"/>
            <wp:wrapNone/>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ipart&#10;&#10;Description automatically generated"/>
                    <pic:cNvPicPr/>
                  </pic:nvPicPr>
                  <pic:blipFill rotWithShape="1">
                    <a:blip r:embed="rId20">
                      <a:extLst>
                        <a:ext uri="{28A0092B-C50C-407E-A947-70E740481C1C}">
                          <a14:useLocalDpi xmlns:a14="http://schemas.microsoft.com/office/drawing/2010/main" val="0"/>
                        </a:ext>
                      </a:extLst>
                    </a:blip>
                    <a:srcRect l="-2336" t="-2336" r="-2336" b="-2336"/>
                    <a:stretch/>
                  </pic:blipFill>
                  <pic:spPr>
                    <a:xfrm>
                      <a:off x="0" y="0"/>
                      <a:ext cx="229235" cy="229235"/>
                    </a:xfrm>
                    <a:prstGeom prst="rect">
                      <a:avLst/>
                    </a:prstGeom>
                  </pic:spPr>
                </pic:pic>
              </a:graphicData>
            </a:graphic>
            <wp14:sizeRelH relativeFrom="margin">
              <wp14:pctWidth>0</wp14:pctWidth>
            </wp14:sizeRelH>
            <wp14:sizeRelV relativeFrom="margin">
              <wp14:pctHeight>0</wp14:pctHeight>
            </wp14:sizeRelV>
          </wp:anchor>
        </w:drawing>
      </w:r>
      <w:r w:rsidR="00C53333" w:rsidRPr="00FF6E8B">
        <w:rPr>
          <w:noProof/>
        </w:rPr>
        <mc:AlternateContent>
          <mc:Choice Requires="wps">
            <w:drawing>
              <wp:anchor distT="0" distB="0" distL="114300" distR="114300" simplePos="0" relativeHeight="251679744" behindDoc="0" locked="0" layoutInCell="1" allowOverlap="1" wp14:anchorId="74E2EEF2" wp14:editId="2D743F84">
                <wp:simplePos x="0" y="0"/>
                <wp:positionH relativeFrom="column">
                  <wp:posOffset>175260</wp:posOffset>
                </wp:positionH>
                <wp:positionV relativeFrom="page">
                  <wp:posOffset>3672840</wp:posOffset>
                </wp:positionV>
                <wp:extent cx="3886200" cy="58826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3886200" cy="5882640"/>
                        </a:xfrm>
                        <a:prstGeom prst="rect">
                          <a:avLst/>
                        </a:prstGeom>
                        <a:noFill/>
                        <a:ln w="6350">
                          <a:noFill/>
                        </a:ln>
                      </wps:spPr>
                      <wps:txbx>
                        <w:txbxContent>
                          <w:p w14:paraId="19119D19" w14:textId="77777777" w:rsidR="00C53333" w:rsidRDefault="00C53333" w:rsidP="00C53333">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We are looking for a new </w:t>
                            </w:r>
                            <w:r>
                              <w:rPr>
                                <w:rFonts w:ascii="Arial" w:hAnsi="Arial" w:cs="Arial"/>
                                <w:color w:val="808080" w:themeColor="background1" w:themeShade="80"/>
                                <w:sz w:val="24"/>
                                <w:szCs w:val="24"/>
                              </w:rPr>
                              <w:t xml:space="preserve">Advice Officer  - Money </w:t>
                            </w:r>
                            <w:r w:rsidRPr="00F22902">
                              <w:rPr>
                                <w:rFonts w:ascii="Arial" w:hAnsi="Arial" w:cs="Arial"/>
                                <w:color w:val="808080" w:themeColor="background1" w:themeShade="80"/>
                                <w:sz w:val="24"/>
                                <w:szCs w:val="24"/>
                              </w:rPr>
                              <w:t xml:space="preserve">who shares our values and will use them to guide the way they work on a daily basis. </w:t>
                            </w:r>
                          </w:p>
                          <w:p w14:paraId="53C47B68" w14:textId="77777777" w:rsidR="00C53333" w:rsidRPr="003D0A0C" w:rsidRDefault="00C53333" w:rsidP="00C53333">
                            <w:pPr>
                              <w:rPr>
                                <w:rFonts w:ascii="Arial" w:hAnsi="Arial" w:cs="Arial"/>
                                <w:color w:val="808080" w:themeColor="background1" w:themeShade="80"/>
                                <w:sz w:val="24"/>
                                <w:szCs w:val="24"/>
                              </w:rPr>
                            </w:pPr>
                            <w:r w:rsidRPr="00A256C8">
                              <w:rPr>
                                <w:rFonts w:ascii="Arial" w:hAnsi="Arial" w:cs="Arial"/>
                                <w:color w:val="808080" w:themeColor="background1" w:themeShade="80"/>
                                <w:sz w:val="24"/>
                                <w:szCs w:val="24"/>
                              </w:rPr>
                              <w:t xml:space="preserve">The </w:t>
                            </w:r>
                            <w:r>
                              <w:rPr>
                                <w:rFonts w:ascii="Arial" w:hAnsi="Arial" w:cs="Arial"/>
                                <w:color w:val="808080" w:themeColor="background1" w:themeShade="80"/>
                                <w:sz w:val="24"/>
                                <w:szCs w:val="24"/>
                              </w:rPr>
                              <w:t xml:space="preserve">Advice officer </w:t>
                            </w:r>
                            <w:r w:rsidRPr="00A256C8">
                              <w:rPr>
                                <w:rFonts w:ascii="Arial" w:hAnsi="Arial" w:cs="Arial"/>
                                <w:color w:val="808080" w:themeColor="background1" w:themeShade="80"/>
                                <w:sz w:val="24"/>
                                <w:szCs w:val="24"/>
                              </w:rPr>
                              <w:t>will offer support to people</w:t>
                            </w:r>
                            <w:r>
                              <w:rPr>
                                <w:rFonts w:ascii="Arial" w:hAnsi="Arial" w:cs="Arial"/>
                                <w:color w:val="808080" w:themeColor="background1" w:themeShade="80"/>
                                <w:sz w:val="24"/>
                                <w:szCs w:val="24"/>
                              </w:rPr>
                              <w:t>, particularly older people</w:t>
                            </w:r>
                            <w:r w:rsidRPr="00A256C8">
                              <w:rPr>
                                <w:rFonts w:ascii="Arial" w:hAnsi="Arial" w:cs="Arial"/>
                                <w:color w:val="808080" w:themeColor="background1" w:themeShade="80"/>
                                <w:sz w:val="24"/>
                                <w:szCs w:val="24"/>
                              </w:rPr>
                              <w:t xml:space="preserve"> who </w:t>
                            </w:r>
                            <w:r>
                              <w:rPr>
                                <w:rFonts w:ascii="Arial" w:hAnsi="Arial" w:cs="Arial"/>
                                <w:color w:val="808080" w:themeColor="background1" w:themeShade="80"/>
                                <w:sz w:val="24"/>
                                <w:szCs w:val="24"/>
                              </w:rPr>
                              <w:t xml:space="preserve">are struggling financially and who reside </w:t>
                            </w:r>
                            <w:r w:rsidRPr="00A256C8">
                              <w:rPr>
                                <w:rFonts w:ascii="Arial" w:hAnsi="Arial" w:cs="Arial"/>
                                <w:color w:val="808080" w:themeColor="background1" w:themeShade="80"/>
                                <w:sz w:val="24"/>
                                <w:szCs w:val="24"/>
                              </w:rPr>
                              <w:t>in the communities served by WSHA. T</w:t>
                            </w:r>
                            <w:r>
                              <w:rPr>
                                <w:rFonts w:ascii="Arial" w:hAnsi="Arial" w:cs="Arial"/>
                                <w:color w:val="808080" w:themeColor="background1" w:themeShade="80"/>
                                <w:sz w:val="24"/>
                                <w:szCs w:val="24"/>
                              </w:rPr>
                              <w:t xml:space="preserve">his is an </w:t>
                            </w:r>
                            <w:r w:rsidRPr="00A256C8">
                              <w:rPr>
                                <w:rFonts w:ascii="Arial" w:hAnsi="Arial" w:cs="Arial"/>
                                <w:color w:val="808080" w:themeColor="background1" w:themeShade="80"/>
                                <w:sz w:val="24"/>
                                <w:szCs w:val="24"/>
                              </w:rPr>
                              <w:t xml:space="preserve">integral role </w:t>
                            </w:r>
                            <w:r>
                              <w:rPr>
                                <w:rFonts w:ascii="Arial" w:hAnsi="Arial" w:cs="Arial"/>
                                <w:color w:val="808080" w:themeColor="background1" w:themeShade="80"/>
                                <w:sz w:val="24"/>
                                <w:szCs w:val="24"/>
                              </w:rPr>
                              <w:t>within the team, a</w:t>
                            </w:r>
                            <w:r w:rsidRPr="00A256C8">
                              <w:rPr>
                                <w:rFonts w:ascii="Arial" w:hAnsi="Arial" w:cs="Arial"/>
                                <w:color w:val="808080" w:themeColor="background1" w:themeShade="80"/>
                                <w:sz w:val="24"/>
                                <w:szCs w:val="24"/>
                              </w:rPr>
                              <w:t xml:space="preserve">nd </w:t>
                            </w:r>
                            <w:r>
                              <w:rPr>
                                <w:rFonts w:ascii="Arial" w:hAnsi="Arial" w:cs="Arial"/>
                                <w:color w:val="808080" w:themeColor="background1" w:themeShade="80"/>
                                <w:sz w:val="24"/>
                                <w:szCs w:val="24"/>
                              </w:rPr>
                              <w:t xml:space="preserve">the postholder </w:t>
                            </w:r>
                            <w:r w:rsidRPr="00A256C8">
                              <w:rPr>
                                <w:rFonts w:ascii="Arial" w:hAnsi="Arial" w:cs="Arial"/>
                                <w:color w:val="808080" w:themeColor="background1" w:themeShade="80"/>
                                <w:sz w:val="24"/>
                                <w:szCs w:val="24"/>
                              </w:rPr>
                              <w:t>will be expected to embrace taking a holistic approach to supporting customers</w:t>
                            </w:r>
                            <w:r>
                              <w:rPr>
                                <w:rFonts w:ascii="Arial" w:hAnsi="Arial" w:cs="Arial"/>
                                <w:color w:val="808080" w:themeColor="background1" w:themeShade="80"/>
                                <w:sz w:val="24"/>
                                <w:szCs w:val="24"/>
                              </w:rPr>
                              <w:t>.</w:t>
                            </w:r>
                          </w:p>
                          <w:p w14:paraId="33BF2EE1" w14:textId="77777777" w:rsidR="00C53333" w:rsidRPr="00F22902" w:rsidRDefault="00C53333" w:rsidP="00C53333">
                            <w:pPr>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You should: </w:t>
                            </w:r>
                          </w:p>
                          <w:p w14:paraId="48764F5F" w14:textId="77777777" w:rsidR="00C53333" w:rsidRDefault="00C53333" w:rsidP="0084153D">
                            <w:pPr>
                              <w:spacing w:after="0" w:line="240" w:lineRule="auto"/>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Be able to c</w:t>
                            </w:r>
                            <w:r w:rsidRPr="007846C9">
                              <w:rPr>
                                <w:rFonts w:ascii="Arial" w:hAnsi="Arial" w:cs="Arial"/>
                                <w:color w:val="808080" w:themeColor="background1" w:themeShade="80"/>
                                <w:sz w:val="24"/>
                                <w:szCs w:val="24"/>
                              </w:rPr>
                              <w:t>arry out a comprehensive assessment of individual customer’s needs, detailing in a coordinated support plan what actions need to be completed to help address issues or difficulties they are facing</w:t>
                            </w:r>
                            <w:r>
                              <w:rPr>
                                <w:rFonts w:ascii="Arial" w:hAnsi="Arial" w:cs="Arial"/>
                                <w:color w:val="808080" w:themeColor="background1" w:themeShade="80"/>
                                <w:sz w:val="24"/>
                                <w:szCs w:val="24"/>
                              </w:rPr>
                              <w:t xml:space="preserve">. </w:t>
                            </w:r>
                          </w:p>
                          <w:p w14:paraId="7DCFBCFC" w14:textId="77777777" w:rsidR="00C53333" w:rsidRDefault="00C53333" w:rsidP="0084153D">
                            <w:pPr>
                              <w:spacing w:after="0" w:line="240" w:lineRule="auto"/>
                              <w:rPr>
                                <w:rFonts w:ascii="Arial" w:hAnsi="Arial" w:cs="Arial"/>
                                <w:color w:val="808080" w:themeColor="background1" w:themeShade="80"/>
                                <w:sz w:val="24"/>
                                <w:szCs w:val="24"/>
                              </w:rPr>
                            </w:pPr>
                          </w:p>
                          <w:p w14:paraId="259208B5" w14:textId="77777777" w:rsidR="00C53333" w:rsidRDefault="00C53333" w:rsidP="0084153D">
                            <w:pPr>
                              <w:spacing w:after="0" w:line="240" w:lineRule="auto"/>
                              <w:rPr>
                                <w:rFonts w:ascii="Arial" w:eastAsia="Times New Roman" w:hAnsi="Arial" w:cs="Arial"/>
                                <w:sz w:val="24"/>
                                <w:szCs w:val="24"/>
                              </w:rPr>
                            </w:pPr>
                            <w:r w:rsidRPr="008D5F21">
                              <w:rPr>
                                <w:rFonts w:ascii="Arial" w:hAnsi="Arial" w:cs="Arial"/>
                                <w:color w:val="808080" w:themeColor="background1" w:themeShade="80"/>
                                <w:sz w:val="24"/>
                                <w:szCs w:val="24"/>
                              </w:rPr>
                              <w:t xml:space="preserve">• Be </w:t>
                            </w:r>
                            <w:r>
                              <w:rPr>
                                <w:rFonts w:ascii="Arial" w:hAnsi="Arial" w:cs="Arial"/>
                                <w:color w:val="808080" w:themeColor="background1" w:themeShade="80"/>
                                <w:sz w:val="24"/>
                                <w:szCs w:val="24"/>
                              </w:rPr>
                              <w:t xml:space="preserve">skilled in </w:t>
                            </w:r>
                            <w:r w:rsidRPr="00A279D0">
                              <w:rPr>
                                <w:rFonts w:ascii="Arial" w:eastAsia="Times New Roman" w:hAnsi="Arial" w:cs="Arial"/>
                                <w:color w:val="808080" w:themeColor="background1" w:themeShade="80"/>
                                <w:sz w:val="24"/>
                                <w:szCs w:val="24"/>
                              </w:rPr>
                              <w:t>provid</w:t>
                            </w:r>
                            <w:r>
                              <w:rPr>
                                <w:rFonts w:ascii="Arial" w:eastAsia="Times New Roman" w:hAnsi="Arial" w:cs="Arial"/>
                                <w:color w:val="808080" w:themeColor="background1" w:themeShade="80"/>
                                <w:sz w:val="24"/>
                                <w:szCs w:val="24"/>
                              </w:rPr>
                              <w:t>ing</w:t>
                            </w:r>
                            <w:r w:rsidRPr="00A279D0">
                              <w:rPr>
                                <w:rFonts w:ascii="Arial" w:eastAsia="Times New Roman" w:hAnsi="Arial" w:cs="Arial"/>
                                <w:color w:val="808080" w:themeColor="background1" w:themeShade="80"/>
                                <w:sz w:val="24"/>
                                <w:szCs w:val="24"/>
                              </w:rPr>
                              <w:t xml:space="preserve"> money management, debt and budgeting advice services to individual</w:t>
                            </w:r>
                            <w:r>
                              <w:rPr>
                                <w:rFonts w:ascii="Arial" w:eastAsia="Times New Roman" w:hAnsi="Arial" w:cs="Arial"/>
                                <w:color w:val="808080" w:themeColor="background1" w:themeShade="80"/>
                                <w:sz w:val="24"/>
                                <w:szCs w:val="24"/>
                              </w:rPr>
                              <w:t xml:space="preserve">s </w:t>
                            </w:r>
                            <w:r w:rsidRPr="00A279D0">
                              <w:rPr>
                                <w:rFonts w:ascii="Arial" w:eastAsia="Times New Roman" w:hAnsi="Arial" w:cs="Arial"/>
                                <w:color w:val="808080" w:themeColor="background1" w:themeShade="80"/>
                                <w:sz w:val="24"/>
                                <w:szCs w:val="24"/>
                              </w:rPr>
                              <w:t>and group</w:t>
                            </w:r>
                            <w:r>
                              <w:rPr>
                                <w:rFonts w:ascii="Arial" w:eastAsia="Times New Roman" w:hAnsi="Arial" w:cs="Arial"/>
                                <w:color w:val="808080" w:themeColor="background1" w:themeShade="80"/>
                                <w:sz w:val="24"/>
                                <w:szCs w:val="24"/>
                              </w:rPr>
                              <w:t>s,</w:t>
                            </w:r>
                            <w:r w:rsidRPr="00A279D0">
                              <w:rPr>
                                <w:rFonts w:ascii="Arial" w:eastAsia="Times New Roman" w:hAnsi="Arial" w:cs="Arial"/>
                                <w:color w:val="808080" w:themeColor="background1" w:themeShade="80"/>
                                <w:sz w:val="24"/>
                                <w:szCs w:val="24"/>
                              </w:rPr>
                              <w:t xml:space="preserve"> including online banking, household bills, understanding financial liability and price comparisons.</w:t>
                            </w:r>
                          </w:p>
                          <w:p w14:paraId="6E64D6A7" w14:textId="77777777" w:rsidR="00C53333" w:rsidRPr="002040BB" w:rsidRDefault="00C53333" w:rsidP="0084153D">
                            <w:pPr>
                              <w:spacing w:after="0" w:line="240" w:lineRule="auto"/>
                              <w:rPr>
                                <w:rFonts w:ascii="Arial" w:eastAsia="Times New Roman" w:hAnsi="Arial" w:cs="Arial"/>
                                <w:sz w:val="24"/>
                                <w:szCs w:val="24"/>
                              </w:rPr>
                            </w:pPr>
                          </w:p>
                          <w:p w14:paraId="2D8BA8C6" w14:textId="77777777" w:rsidR="00C53333" w:rsidRPr="00F22902" w:rsidRDefault="00C53333" w:rsidP="0084153D">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sidRPr="00AF01D2">
                              <w:rPr>
                                <w:rFonts w:ascii="Arial" w:hAnsi="Arial" w:cs="Arial"/>
                                <w:color w:val="808080" w:themeColor="background1" w:themeShade="80"/>
                                <w:sz w:val="24"/>
                                <w:szCs w:val="24"/>
                              </w:rPr>
                              <w:t xml:space="preserve">Have a flexible and methodical approach to organising and prioritising a high-volume caseload </w:t>
                            </w:r>
                          </w:p>
                          <w:p w14:paraId="61D6812E" w14:textId="77777777" w:rsidR="00C53333" w:rsidRPr="00F22902" w:rsidRDefault="00C53333" w:rsidP="0084153D">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sidRPr="0017676A">
                              <w:rPr>
                                <w:rFonts w:ascii="Arial" w:hAnsi="Arial" w:cs="Arial"/>
                                <w:color w:val="808080" w:themeColor="background1" w:themeShade="80"/>
                                <w:sz w:val="24"/>
                                <w:szCs w:val="24"/>
                              </w:rPr>
                              <w:t>Have a good understanding and ability to assist customers onto repayment programmes, including negotiating and liaising with creditors on customer’s behalf.  M</w:t>
                            </w:r>
                            <w:r w:rsidRPr="0017676A">
                              <w:rPr>
                                <w:rFonts w:ascii="Arial" w:eastAsia="Times New Roman" w:hAnsi="Arial" w:cs="Arial"/>
                                <w:color w:val="808080" w:themeColor="background1" w:themeShade="80"/>
                                <w:sz w:val="24"/>
                                <w:szCs w:val="24"/>
                              </w:rPr>
                              <w:t>ake appropriate referrals to specialist agencies for Protected Trust Deeds, Bankruptcy and the Debt Arrangement Scheme and any other appropriate debt solutions</w:t>
                            </w:r>
                          </w:p>
                          <w:p w14:paraId="631260F8" w14:textId="3E570835" w:rsidR="003C7F80" w:rsidRPr="00372914" w:rsidRDefault="003C7F80" w:rsidP="00372914">
                            <w:pPr>
                              <w:ind w:left="432"/>
                              <w:rPr>
                                <w:rFonts w:ascii="Arial" w:hAnsi="Arial" w:cs="Arial"/>
                                <w:color w:val="808080" w:themeColor="background1" w:themeShade="80"/>
                                <w:sz w:val="24"/>
                                <w:szCs w:val="24"/>
                              </w:rPr>
                            </w:pPr>
                          </w:p>
                          <w:p w14:paraId="6300BE82" w14:textId="531EE9A0" w:rsidR="00E00456" w:rsidRPr="003C7F80" w:rsidRDefault="00E00456" w:rsidP="003C7F80">
                            <w:pPr>
                              <w:jc w:val="both"/>
                              <w:rPr>
                                <w:rFonts w:ascii="Arial" w:hAnsi="Arial" w:cs="Arial"/>
                                <w:color w:val="808080" w:themeColor="background1" w:themeShade="80"/>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EEF2" id="Text Box 13" o:spid="_x0000_s1038" type="#_x0000_t202" style="position:absolute;margin-left:13.8pt;margin-top:289.2pt;width:306pt;height:46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" filled="f" stroked="f" strokeweight=".5pt">
                <v:textbox>
                  <w:txbxContent>
                    <w:p w14:paraId="19119D19" w14:textId="77777777" w:rsidR="00C53333" w:rsidRDefault="00C53333" w:rsidP="00C53333">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We are looking for a new </w:t>
                      </w:r>
                      <w:r>
                        <w:rPr>
                          <w:rFonts w:ascii="Arial" w:hAnsi="Arial" w:cs="Arial"/>
                          <w:color w:val="808080" w:themeColor="background1" w:themeShade="80"/>
                          <w:sz w:val="24"/>
                          <w:szCs w:val="24"/>
                        </w:rPr>
                        <w:t xml:space="preserve">Advice Officer  - Money </w:t>
                      </w:r>
                      <w:r w:rsidRPr="00F22902">
                        <w:rPr>
                          <w:rFonts w:ascii="Arial" w:hAnsi="Arial" w:cs="Arial"/>
                          <w:color w:val="808080" w:themeColor="background1" w:themeShade="80"/>
                          <w:sz w:val="24"/>
                          <w:szCs w:val="24"/>
                        </w:rPr>
                        <w:t xml:space="preserve">who shares our values and will use them to guide the way they work on a daily basis. </w:t>
                      </w:r>
                    </w:p>
                    <w:p w14:paraId="53C47B68" w14:textId="77777777" w:rsidR="00C53333" w:rsidRPr="003D0A0C" w:rsidRDefault="00C53333" w:rsidP="00C53333">
                      <w:pPr>
                        <w:rPr>
                          <w:rFonts w:ascii="Arial" w:hAnsi="Arial" w:cs="Arial"/>
                          <w:color w:val="808080" w:themeColor="background1" w:themeShade="80"/>
                          <w:sz w:val="24"/>
                          <w:szCs w:val="24"/>
                        </w:rPr>
                      </w:pPr>
                      <w:r w:rsidRPr="00A256C8">
                        <w:rPr>
                          <w:rFonts w:ascii="Arial" w:hAnsi="Arial" w:cs="Arial"/>
                          <w:color w:val="808080" w:themeColor="background1" w:themeShade="80"/>
                          <w:sz w:val="24"/>
                          <w:szCs w:val="24"/>
                        </w:rPr>
                        <w:t xml:space="preserve">The </w:t>
                      </w:r>
                      <w:r>
                        <w:rPr>
                          <w:rFonts w:ascii="Arial" w:hAnsi="Arial" w:cs="Arial"/>
                          <w:color w:val="808080" w:themeColor="background1" w:themeShade="80"/>
                          <w:sz w:val="24"/>
                          <w:szCs w:val="24"/>
                        </w:rPr>
                        <w:t xml:space="preserve">Advice officer </w:t>
                      </w:r>
                      <w:r w:rsidRPr="00A256C8">
                        <w:rPr>
                          <w:rFonts w:ascii="Arial" w:hAnsi="Arial" w:cs="Arial"/>
                          <w:color w:val="808080" w:themeColor="background1" w:themeShade="80"/>
                          <w:sz w:val="24"/>
                          <w:szCs w:val="24"/>
                        </w:rPr>
                        <w:t>will offer support to people</w:t>
                      </w:r>
                      <w:r>
                        <w:rPr>
                          <w:rFonts w:ascii="Arial" w:hAnsi="Arial" w:cs="Arial"/>
                          <w:color w:val="808080" w:themeColor="background1" w:themeShade="80"/>
                          <w:sz w:val="24"/>
                          <w:szCs w:val="24"/>
                        </w:rPr>
                        <w:t>, particularly older people</w:t>
                      </w:r>
                      <w:r w:rsidRPr="00A256C8">
                        <w:rPr>
                          <w:rFonts w:ascii="Arial" w:hAnsi="Arial" w:cs="Arial"/>
                          <w:color w:val="808080" w:themeColor="background1" w:themeShade="80"/>
                          <w:sz w:val="24"/>
                          <w:szCs w:val="24"/>
                        </w:rPr>
                        <w:t xml:space="preserve"> who </w:t>
                      </w:r>
                      <w:r>
                        <w:rPr>
                          <w:rFonts w:ascii="Arial" w:hAnsi="Arial" w:cs="Arial"/>
                          <w:color w:val="808080" w:themeColor="background1" w:themeShade="80"/>
                          <w:sz w:val="24"/>
                          <w:szCs w:val="24"/>
                        </w:rPr>
                        <w:t xml:space="preserve">are struggling financially and who reside </w:t>
                      </w:r>
                      <w:r w:rsidRPr="00A256C8">
                        <w:rPr>
                          <w:rFonts w:ascii="Arial" w:hAnsi="Arial" w:cs="Arial"/>
                          <w:color w:val="808080" w:themeColor="background1" w:themeShade="80"/>
                          <w:sz w:val="24"/>
                          <w:szCs w:val="24"/>
                        </w:rPr>
                        <w:t>in the communities served by WSHA. T</w:t>
                      </w:r>
                      <w:r>
                        <w:rPr>
                          <w:rFonts w:ascii="Arial" w:hAnsi="Arial" w:cs="Arial"/>
                          <w:color w:val="808080" w:themeColor="background1" w:themeShade="80"/>
                          <w:sz w:val="24"/>
                          <w:szCs w:val="24"/>
                        </w:rPr>
                        <w:t xml:space="preserve">his is an </w:t>
                      </w:r>
                      <w:r w:rsidRPr="00A256C8">
                        <w:rPr>
                          <w:rFonts w:ascii="Arial" w:hAnsi="Arial" w:cs="Arial"/>
                          <w:color w:val="808080" w:themeColor="background1" w:themeShade="80"/>
                          <w:sz w:val="24"/>
                          <w:szCs w:val="24"/>
                        </w:rPr>
                        <w:t xml:space="preserve">integral role </w:t>
                      </w:r>
                      <w:r>
                        <w:rPr>
                          <w:rFonts w:ascii="Arial" w:hAnsi="Arial" w:cs="Arial"/>
                          <w:color w:val="808080" w:themeColor="background1" w:themeShade="80"/>
                          <w:sz w:val="24"/>
                          <w:szCs w:val="24"/>
                        </w:rPr>
                        <w:t>within the team, a</w:t>
                      </w:r>
                      <w:r w:rsidRPr="00A256C8">
                        <w:rPr>
                          <w:rFonts w:ascii="Arial" w:hAnsi="Arial" w:cs="Arial"/>
                          <w:color w:val="808080" w:themeColor="background1" w:themeShade="80"/>
                          <w:sz w:val="24"/>
                          <w:szCs w:val="24"/>
                        </w:rPr>
                        <w:t xml:space="preserve">nd </w:t>
                      </w:r>
                      <w:r>
                        <w:rPr>
                          <w:rFonts w:ascii="Arial" w:hAnsi="Arial" w:cs="Arial"/>
                          <w:color w:val="808080" w:themeColor="background1" w:themeShade="80"/>
                          <w:sz w:val="24"/>
                          <w:szCs w:val="24"/>
                        </w:rPr>
                        <w:t xml:space="preserve">the postholder </w:t>
                      </w:r>
                      <w:r w:rsidRPr="00A256C8">
                        <w:rPr>
                          <w:rFonts w:ascii="Arial" w:hAnsi="Arial" w:cs="Arial"/>
                          <w:color w:val="808080" w:themeColor="background1" w:themeShade="80"/>
                          <w:sz w:val="24"/>
                          <w:szCs w:val="24"/>
                        </w:rPr>
                        <w:t>will be expected to embrace taking a holistic approach to supporting customers</w:t>
                      </w:r>
                      <w:r>
                        <w:rPr>
                          <w:rFonts w:ascii="Arial" w:hAnsi="Arial" w:cs="Arial"/>
                          <w:color w:val="808080" w:themeColor="background1" w:themeShade="80"/>
                          <w:sz w:val="24"/>
                          <w:szCs w:val="24"/>
                        </w:rPr>
                        <w:t>.</w:t>
                      </w:r>
                    </w:p>
                    <w:p w14:paraId="33BF2EE1" w14:textId="77777777" w:rsidR="00C53333" w:rsidRPr="00F22902" w:rsidRDefault="00C53333" w:rsidP="00C53333">
                      <w:pPr>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You should: </w:t>
                      </w:r>
                    </w:p>
                    <w:p w14:paraId="48764F5F" w14:textId="77777777" w:rsidR="00C53333" w:rsidRDefault="00C53333" w:rsidP="0084153D">
                      <w:pPr>
                        <w:spacing w:after="0" w:line="240" w:lineRule="auto"/>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Be able to c</w:t>
                      </w:r>
                      <w:r w:rsidRPr="007846C9">
                        <w:rPr>
                          <w:rFonts w:ascii="Arial" w:hAnsi="Arial" w:cs="Arial"/>
                          <w:color w:val="808080" w:themeColor="background1" w:themeShade="80"/>
                          <w:sz w:val="24"/>
                          <w:szCs w:val="24"/>
                        </w:rPr>
                        <w:t>arry out a comprehensive assessment of individual customer’s needs, detailing in a coordinated support plan what actions need to be completed to help address issues or difficulties they are facing</w:t>
                      </w:r>
                      <w:r>
                        <w:rPr>
                          <w:rFonts w:ascii="Arial" w:hAnsi="Arial" w:cs="Arial"/>
                          <w:color w:val="808080" w:themeColor="background1" w:themeShade="80"/>
                          <w:sz w:val="24"/>
                          <w:szCs w:val="24"/>
                        </w:rPr>
                        <w:t xml:space="preserve">. </w:t>
                      </w:r>
                    </w:p>
                    <w:p w14:paraId="7DCFBCFC" w14:textId="77777777" w:rsidR="00C53333" w:rsidRDefault="00C53333" w:rsidP="0084153D">
                      <w:pPr>
                        <w:spacing w:after="0" w:line="240" w:lineRule="auto"/>
                        <w:rPr>
                          <w:rFonts w:ascii="Arial" w:hAnsi="Arial" w:cs="Arial"/>
                          <w:color w:val="808080" w:themeColor="background1" w:themeShade="80"/>
                          <w:sz w:val="24"/>
                          <w:szCs w:val="24"/>
                        </w:rPr>
                      </w:pPr>
                    </w:p>
                    <w:p w14:paraId="259208B5" w14:textId="77777777" w:rsidR="00C53333" w:rsidRDefault="00C53333" w:rsidP="0084153D">
                      <w:pPr>
                        <w:spacing w:after="0" w:line="240" w:lineRule="auto"/>
                        <w:rPr>
                          <w:rFonts w:ascii="Arial" w:eastAsia="Times New Roman" w:hAnsi="Arial" w:cs="Arial"/>
                          <w:sz w:val="24"/>
                          <w:szCs w:val="24"/>
                        </w:rPr>
                      </w:pPr>
                      <w:r w:rsidRPr="008D5F21">
                        <w:rPr>
                          <w:rFonts w:ascii="Arial" w:hAnsi="Arial" w:cs="Arial"/>
                          <w:color w:val="808080" w:themeColor="background1" w:themeShade="80"/>
                          <w:sz w:val="24"/>
                          <w:szCs w:val="24"/>
                        </w:rPr>
                        <w:t xml:space="preserve">• Be </w:t>
                      </w:r>
                      <w:r>
                        <w:rPr>
                          <w:rFonts w:ascii="Arial" w:hAnsi="Arial" w:cs="Arial"/>
                          <w:color w:val="808080" w:themeColor="background1" w:themeShade="80"/>
                          <w:sz w:val="24"/>
                          <w:szCs w:val="24"/>
                        </w:rPr>
                        <w:t xml:space="preserve">skilled in </w:t>
                      </w:r>
                      <w:r w:rsidRPr="00A279D0">
                        <w:rPr>
                          <w:rFonts w:ascii="Arial" w:eastAsia="Times New Roman" w:hAnsi="Arial" w:cs="Arial"/>
                          <w:color w:val="808080" w:themeColor="background1" w:themeShade="80"/>
                          <w:sz w:val="24"/>
                          <w:szCs w:val="24"/>
                        </w:rPr>
                        <w:t>provid</w:t>
                      </w:r>
                      <w:r>
                        <w:rPr>
                          <w:rFonts w:ascii="Arial" w:eastAsia="Times New Roman" w:hAnsi="Arial" w:cs="Arial"/>
                          <w:color w:val="808080" w:themeColor="background1" w:themeShade="80"/>
                          <w:sz w:val="24"/>
                          <w:szCs w:val="24"/>
                        </w:rPr>
                        <w:t>ing</w:t>
                      </w:r>
                      <w:r w:rsidRPr="00A279D0">
                        <w:rPr>
                          <w:rFonts w:ascii="Arial" w:eastAsia="Times New Roman" w:hAnsi="Arial" w:cs="Arial"/>
                          <w:color w:val="808080" w:themeColor="background1" w:themeShade="80"/>
                          <w:sz w:val="24"/>
                          <w:szCs w:val="24"/>
                        </w:rPr>
                        <w:t xml:space="preserve"> money management, debt and budgeting advice services to individual</w:t>
                      </w:r>
                      <w:r>
                        <w:rPr>
                          <w:rFonts w:ascii="Arial" w:eastAsia="Times New Roman" w:hAnsi="Arial" w:cs="Arial"/>
                          <w:color w:val="808080" w:themeColor="background1" w:themeShade="80"/>
                          <w:sz w:val="24"/>
                          <w:szCs w:val="24"/>
                        </w:rPr>
                        <w:t xml:space="preserve">s </w:t>
                      </w:r>
                      <w:r w:rsidRPr="00A279D0">
                        <w:rPr>
                          <w:rFonts w:ascii="Arial" w:eastAsia="Times New Roman" w:hAnsi="Arial" w:cs="Arial"/>
                          <w:color w:val="808080" w:themeColor="background1" w:themeShade="80"/>
                          <w:sz w:val="24"/>
                          <w:szCs w:val="24"/>
                        </w:rPr>
                        <w:t>and group</w:t>
                      </w:r>
                      <w:r>
                        <w:rPr>
                          <w:rFonts w:ascii="Arial" w:eastAsia="Times New Roman" w:hAnsi="Arial" w:cs="Arial"/>
                          <w:color w:val="808080" w:themeColor="background1" w:themeShade="80"/>
                          <w:sz w:val="24"/>
                          <w:szCs w:val="24"/>
                        </w:rPr>
                        <w:t>s,</w:t>
                      </w:r>
                      <w:r w:rsidRPr="00A279D0">
                        <w:rPr>
                          <w:rFonts w:ascii="Arial" w:eastAsia="Times New Roman" w:hAnsi="Arial" w:cs="Arial"/>
                          <w:color w:val="808080" w:themeColor="background1" w:themeShade="80"/>
                          <w:sz w:val="24"/>
                          <w:szCs w:val="24"/>
                        </w:rPr>
                        <w:t xml:space="preserve"> including online banking, household bills, understanding financial liability and price comparisons.</w:t>
                      </w:r>
                    </w:p>
                    <w:p w14:paraId="6E64D6A7" w14:textId="77777777" w:rsidR="00C53333" w:rsidRPr="002040BB" w:rsidRDefault="00C53333" w:rsidP="0084153D">
                      <w:pPr>
                        <w:spacing w:after="0" w:line="240" w:lineRule="auto"/>
                        <w:rPr>
                          <w:rFonts w:ascii="Arial" w:eastAsia="Times New Roman" w:hAnsi="Arial" w:cs="Arial"/>
                          <w:sz w:val="24"/>
                          <w:szCs w:val="24"/>
                        </w:rPr>
                      </w:pPr>
                    </w:p>
                    <w:p w14:paraId="2D8BA8C6" w14:textId="77777777" w:rsidR="00C53333" w:rsidRPr="00F22902" w:rsidRDefault="00C53333" w:rsidP="0084153D">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sidRPr="00AF01D2">
                        <w:rPr>
                          <w:rFonts w:ascii="Arial" w:hAnsi="Arial" w:cs="Arial"/>
                          <w:color w:val="808080" w:themeColor="background1" w:themeShade="80"/>
                          <w:sz w:val="24"/>
                          <w:szCs w:val="24"/>
                        </w:rPr>
                        <w:t xml:space="preserve">Have a flexible and methodical approach to organising and prioritising a high-volume caseload </w:t>
                      </w:r>
                    </w:p>
                    <w:p w14:paraId="61D6812E" w14:textId="77777777" w:rsidR="00C53333" w:rsidRPr="00F22902" w:rsidRDefault="00C53333" w:rsidP="0084153D">
                      <w:pPr>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sidRPr="0017676A">
                        <w:rPr>
                          <w:rFonts w:ascii="Arial" w:hAnsi="Arial" w:cs="Arial"/>
                          <w:color w:val="808080" w:themeColor="background1" w:themeShade="80"/>
                          <w:sz w:val="24"/>
                          <w:szCs w:val="24"/>
                        </w:rPr>
                        <w:t>Have a good understanding and ability to assist customers onto repayment programmes, including negotiating and liaising with creditors on customer’s behalf.  M</w:t>
                      </w:r>
                      <w:r w:rsidRPr="0017676A">
                        <w:rPr>
                          <w:rFonts w:ascii="Arial" w:eastAsia="Times New Roman" w:hAnsi="Arial" w:cs="Arial"/>
                          <w:color w:val="808080" w:themeColor="background1" w:themeShade="80"/>
                          <w:sz w:val="24"/>
                          <w:szCs w:val="24"/>
                        </w:rPr>
                        <w:t>ake appropriate referrals to specialist agencies for Protected Trust Deeds, Bankruptcy and the Debt Arrangement Scheme and any other appropriate debt solutions</w:t>
                      </w:r>
                    </w:p>
                    <w:p w14:paraId="631260F8" w14:textId="3E570835" w:rsidR="003C7F80" w:rsidRPr="00372914" w:rsidRDefault="003C7F80" w:rsidP="00372914">
                      <w:pPr>
                        <w:ind w:left="432"/>
                        <w:rPr>
                          <w:rFonts w:ascii="Arial" w:hAnsi="Arial" w:cs="Arial"/>
                          <w:color w:val="808080" w:themeColor="background1" w:themeShade="80"/>
                          <w:sz w:val="24"/>
                          <w:szCs w:val="24"/>
                        </w:rPr>
                      </w:pPr>
                    </w:p>
                    <w:p w14:paraId="6300BE82" w14:textId="531EE9A0" w:rsidR="00E00456" w:rsidRPr="003C7F80" w:rsidRDefault="00E00456" w:rsidP="003C7F80">
                      <w:pPr>
                        <w:jc w:val="both"/>
                        <w:rPr>
                          <w:rFonts w:ascii="Arial" w:hAnsi="Arial" w:cs="Arial"/>
                          <w:color w:val="808080" w:themeColor="background1" w:themeShade="80"/>
                          <w:lang w:val="en"/>
                        </w:rPr>
                      </w:pPr>
                    </w:p>
                  </w:txbxContent>
                </v:textbox>
                <w10:wrap anchory="page"/>
              </v:shape>
            </w:pict>
          </mc:Fallback>
        </mc:AlternateContent>
      </w:r>
      <w:r w:rsidR="00C53333">
        <w:rPr>
          <w:noProof/>
        </w:rPr>
        <w:drawing>
          <wp:anchor distT="0" distB="0" distL="114300" distR="114300" simplePos="0" relativeHeight="251683840" behindDoc="0" locked="0" layoutInCell="1" allowOverlap="1" wp14:anchorId="39632406" wp14:editId="2BC28DA3">
            <wp:simplePos x="0" y="0"/>
            <wp:positionH relativeFrom="column">
              <wp:posOffset>533400</wp:posOffset>
            </wp:positionH>
            <wp:positionV relativeFrom="page">
              <wp:posOffset>2881630</wp:posOffset>
            </wp:positionV>
            <wp:extent cx="218440" cy="218440"/>
            <wp:effectExtent l="0" t="0" r="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r w:rsidR="00C53333" w:rsidRPr="00FF6E8B">
        <w:rPr>
          <w:noProof/>
        </w:rPr>
        <mc:AlternateContent>
          <mc:Choice Requires="wps">
            <w:drawing>
              <wp:anchor distT="0" distB="0" distL="114300" distR="114300" simplePos="0" relativeHeight="251677696" behindDoc="0" locked="0" layoutInCell="1" allowOverlap="1" wp14:anchorId="7C459ECB" wp14:editId="7417E67A">
                <wp:simplePos x="0" y="0"/>
                <wp:positionH relativeFrom="column">
                  <wp:posOffset>762000</wp:posOffset>
                </wp:positionH>
                <wp:positionV relativeFrom="page">
                  <wp:posOffset>2316480</wp:posOffset>
                </wp:positionV>
                <wp:extent cx="5597525" cy="35280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597525" cy="3528060"/>
                        </a:xfrm>
                        <a:prstGeom prst="rect">
                          <a:avLst/>
                        </a:prstGeom>
                        <a:noFill/>
                        <a:ln w="6350">
                          <a:noFill/>
                        </a:ln>
                      </wps:spPr>
                      <wps:txbx>
                        <w:txbxContent>
                          <w:p w14:paraId="78FABA8C" w14:textId="77777777" w:rsidR="00E00456" w:rsidRPr="00F22902" w:rsidRDefault="00E00456" w:rsidP="00E00456">
                            <w:pPr>
                              <w:jc w:val="both"/>
                              <w:rPr>
                                <w:rFonts w:ascii="Arial" w:hAnsi="Arial" w:cs="Arial"/>
                                <w:b/>
                                <w:bCs/>
                                <w:color w:val="808080" w:themeColor="background1" w:themeShade="80"/>
                                <w:sz w:val="24"/>
                                <w:szCs w:val="24"/>
                              </w:rPr>
                            </w:pPr>
                            <w:r w:rsidRPr="00F22902">
                              <w:rPr>
                                <w:rFonts w:ascii="Arial" w:hAnsi="Arial" w:cs="Arial"/>
                                <w:b/>
                                <w:bCs/>
                                <w:color w:val="808080" w:themeColor="background1" w:themeShade="80"/>
                                <w:sz w:val="24"/>
                                <w:szCs w:val="24"/>
                              </w:rPr>
                              <w:t>ABOUT THE ROLE</w:t>
                            </w:r>
                          </w:p>
                          <w:p w14:paraId="45D3838C" w14:textId="040C9205"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Job Title: </w:t>
                            </w:r>
                            <w:r w:rsidR="00CF2902">
                              <w:rPr>
                                <w:rFonts w:ascii="Arial" w:hAnsi="Arial" w:cs="Arial"/>
                                <w:color w:val="808080" w:themeColor="background1" w:themeShade="80"/>
                                <w:sz w:val="24"/>
                                <w:szCs w:val="24"/>
                              </w:rPr>
                              <w:t xml:space="preserve">Advice Officer – Money </w:t>
                            </w:r>
                          </w:p>
                          <w:p w14:paraId="5E6A60E8" w14:textId="12AD8DA6"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Department: </w:t>
                            </w:r>
                            <w:r w:rsidR="00CF2902">
                              <w:rPr>
                                <w:rFonts w:ascii="Arial" w:hAnsi="Arial" w:cs="Arial"/>
                                <w:color w:val="808080" w:themeColor="background1" w:themeShade="80"/>
                                <w:sz w:val="24"/>
                                <w:szCs w:val="24"/>
                              </w:rPr>
                              <w:t>Community Services</w:t>
                            </w:r>
                          </w:p>
                          <w:p w14:paraId="32149653" w14:textId="444FBAA7"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Location: </w:t>
                            </w:r>
                            <w:r w:rsidR="00CF2902">
                              <w:rPr>
                                <w:rFonts w:ascii="Arial" w:hAnsi="Arial" w:cs="Arial"/>
                                <w:color w:val="808080" w:themeColor="background1" w:themeShade="80"/>
                                <w:sz w:val="24"/>
                                <w:szCs w:val="24"/>
                              </w:rPr>
                              <w:t>Glasgow, G40</w:t>
                            </w:r>
                          </w:p>
                          <w:p w14:paraId="5AD7B329" w14:textId="07B40DB7"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Salary Scale:</w:t>
                            </w:r>
                            <w:r w:rsidRPr="00F22902">
                              <w:rPr>
                                <w:rFonts w:ascii="Arial" w:hAnsi="Arial" w:cs="Arial"/>
                                <w:color w:val="808080" w:themeColor="background1" w:themeShade="80"/>
                                <w:sz w:val="24"/>
                                <w:szCs w:val="24"/>
                              </w:rPr>
                              <w:tab/>
                            </w:r>
                            <w:r w:rsidR="006B6F2A">
                              <w:rPr>
                                <w:rFonts w:ascii="Arial" w:hAnsi="Arial" w:cs="Arial"/>
                                <w:color w:val="808080" w:themeColor="background1" w:themeShade="80"/>
                                <w:sz w:val="24"/>
                                <w:szCs w:val="24"/>
                              </w:rPr>
                              <w:t>WT Grade</w:t>
                            </w:r>
                            <w:r w:rsidR="000B728C">
                              <w:rPr>
                                <w:rFonts w:ascii="Arial" w:hAnsi="Arial" w:cs="Arial"/>
                                <w:color w:val="808080" w:themeColor="background1" w:themeShade="80"/>
                                <w:sz w:val="24"/>
                                <w:szCs w:val="24"/>
                              </w:rPr>
                              <w:t xml:space="preserve"> </w:t>
                            </w:r>
                            <w:r w:rsidR="005C0D00">
                              <w:rPr>
                                <w:rFonts w:ascii="Arial" w:hAnsi="Arial" w:cs="Arial"/>
                                <w:color w:val="808080" w:themeColor="background1" w:themeShade="80"/>
                                <w:sz w:val="24"/>
                                <w:szCs w:val="24"/>
                              </w:rPr>
                              <w:t>4 £</w:t>
                            </w:r>
                            <w:r w:rsidR="00DB044F">
                              <w:rPr>
                                <w:rFonts w:ascii="Arial" w:hAnsi="Arial" w:cs="Arial"/>
                                <w:color w:val="808080" w:themeColor="background1" w:themeShade="80"/>
                                <w:sz w:val="24"/>
                                <w:szCs w:val="24"/>
                              </w:rPr>
                              <w:t>30,</w:t>
                            </w:r>
                            <w:r w:rsidR="0021607F">
                              <w:rPr>
                                <w:rFonts w:ascii="Arial" w:hAnsi="Arial" w:cs="Arial"/>
                                <w:color w:val="808080" w:themeColor="background1" w:themeShade="80"/>
                                <w:sz w:val="24"/>
                                <w:szCs w:val="24"/>
                              </w:rPr>
                              <w:t xml:space="preserve">248 per annum </w:t>
                            </w:r>
                          </w:p>
                          <w:p w14:paraId="200110E6" w14:textId="77777777" w:rsidR="00E00456" w:rsidRPr="00F22902" w:rsidRDefault="00E00456" w:rsidP="00E00456">
                            <w:pPr>
                              <w:jc w:val="both"/>
                              <w:rPr>
                                <w:rFonts w:ascii="Arial" w:hAnsi="Arial" w:cs="Arial"/>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59ECB" id="Text Box 34" o:spid="_x0000_s1039" type="#_x0000_t202" style="position:absolute;margin-left:60pt;margin-top:182.4pt;width:440.75pt;height:27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" filled="f" stroked="f" strokeweight=".5pt">
                <v:textbox>
                  <w:txbxContent>
                    <w:p w14:paraId="78FABA8C" w14:textId="77777777" w:rsidR="00E00456" w:rsidRPr="00F22902" w:rsidRDefault="00E00456" w:rsidP="00E00456">
                      <w:pPr>
                        <w:jc w:val="both"/>
                        <w:rPr>
                          <w:rFonts w:ascii="Arial" w:hAnsi="Arial" w:cs="Arial"/>
                          <w:b/>
                          <w:bCs/>
                          <w:color w:val="808080" w:themeColor="background1" w:themeShade="80"/>
                          <w:sz w:val="24"/>
                          <w:szCs w:val="24"/>
                        </w:rPr>
                      </w:pPr>
                      <w:r w:rsidRPr="00F22902">
                        <w:rPr>
                          <w:rFonts w:ascii="Arial" w:hAnsi="Arial" w:cs="Arial"/>
                          <w:b/>
                          <w:bCs/>
                          <w:color w:val="808080" w:themeColor="background1" w:themeShade="80"/>
                          <w:sz w:val="24"/>
                          <w:szCs w:val="24"/>
                        </w:rPr>
                        <w:t>ABOUT THE ROLE</w:t>
                      </w:r>
                    </w:p>
                    <w:p w14:paraId="45D3838C" w14:textId="040C9205"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Job Title: </w:t>
                      </w:r>
                      <w:r w:rsidR="00CF2902">
                        <w:rPr>
                          <w:rFonts w:ascii="Arial" w:hAnsi="Arial" w:cs="Arial"/>
                          <w:color w:val="808080" w:themeColor="background1" w:themeShade="80"/>
                          <w:sz w:val="24"/>
                          <w:szCs w:val="24"/>
                        </w:rPr>
                        <w:t xml:space="preserve">Advice Officer – Money </w:t>
                      </w:r>
                    </w:p>
                    <w:p w14:paraId="5E6A60E8" w14:textId="12AD8DA6"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Department: </w:t>
                      </w:r>
                      <w:r w:rsidR="00CF2902">
                        <w:rPr>
                          <w:rFonts w:ascii="Arial" w:hAnsi="Arial" w:cs="Arial"/>
                          <w:color w:val="808080" w:themeColor="background1" w:themeShade="80"/>
                          <w:sz w:val="24"/>
                          <w:szCs w:val="24"/>
                        </w:rPr>
                        <w:t>Community Services</w:t>
                      </w:r>
                    </w:p>
                    <w:p w14:paraId="32149653" w14:textId="444FBAA7"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 xml:space="preserve">Location: </w:t>
                      </w:r>
                      <w:r w:rsidR="00CF2902">
                        <w:rPr>
                          <w:rFonts w:ascii="Arial" w:hAnsi="Arial" w:cs="Arial"/>
                          <w:color w:val="808080" w:themeColor="background1" w:themeShade="80"/>
                          <w:sz w:val="24"/>
                          <w:szCs w:val="24"/>
                        </w:rPr>
                        <w:t>Glasgow, G40</w:t>
                      </w:r>
                    </w:p>
                    <w:p w14:paraId="5AD7B329" w14:textId="07B40DB7" w:rsidR="00E00456" w:rsidRPr="00F22902" w:rsidRDefault="00E00456" w:rsidP="00E00456">
                      <w:pPr>
                        <w:spacing w:after="120"/>
                        <w:jc w:val="both"/>
                        <w:rPr>
                          <w:rFonts w:ascii="Arial" w:hAnsi="Arial" w:cs="Arial"/>
                          <w:color w:val="808080" w:themeColor="background1" w:themeShade="80"/>
                          <w:sz w:val="24"/>
                          <w:szCs w:val="24"/>
                        </w:rPr>
                      </w:pPr>
                      <w:r w:rsidRPr="00F22902">
                        <w:rPr>
                          <w:rFonts w:ascii="Arial" w:hAnsi="Arial" w:cs="Arial"/>
                          <w:color w:val="808080" w:themeColor="background1" w:themeShade="80"/>
                          <w:sz w:val="24"/>
                          <w:szCs w:val="24"/>
                        </w:rPr>
                        <w:t>Salary Scale:</w:t>
                      </w:r>
                      <w:r w:rsidRPr="00F22902">
                        <w:rPr>
                          <w:rFonts w:ascii="Arial" w:hAnsi="Arial" w:cs="Arial"/>
                          <w:color w:val="808080" w:themeColor="background1" w:themeShade="80"/>
                          <w:sz w:val="24"/>
                          <w:szCs w:val="24"/>
                        </w:rPr>
                        <w:tab/>
                      </w:r>
                      <w:r w:rsidR="006B6F2A">
                        <w:rPr>
                          <w:rFonts w:ascii="Arial" w:hAnsi="Arial" w:cs="Arial"/>
                          <w:color w:val="808080" w:themeColor="background1" w:themeShade="80"/>
                          <w:sz w:val="24"/>
                          <w:szCs w:val="24"/>
                        </w:rPr>
                        <w:t>WT Grade</w:t>
                      </w:r>
                      <w:r w:rsidR="000B728C">
                        <w:rPr>
                          <w:rFonts w:ascii="Arial" w:hAnsi="Arial" w:cs="Arial"/>
                          <w:color w:val="808080" w:themeColor="background1" w:themeShade="80"/>
                          <w:sz w:val="24"/>
                          <w:szCs w:val="24"/>
                        </w:rPr>
                        <w:t xml:space="preserve"> </w:t>
                      </w:r>
                      <w:r w:rsidR="005C0D00">
                        <w:rPr>
                          <w:rFonts w:ascii="Arial" w:hAnsi="Arial" w:cs="Arial"/>
                          <w:color w:val="808080" w:themeColor="background1" w:themeShade="80"/>
                          <w:sz w:val="24"/>
                          <w:szCs w:val="24"/>
                        </w:rPr>
                        <w:t>4 £</w:t>
                      </w:r>
                      <w:r w:rsidR="00DB044F">
                        <w:rPr>
                          <w:rFonts w:ascii="Arial" w:hAnsi="Arial" w:cs="Arial"/>
                          <w:color w:val="808080" w:themeColor="background1" w:themeShade="80"/>
                          <w:sz w:val="24"/>
                          <w:szCs w:val="24"/>
                        </w:rPr>
                        <w:t>30,</w:t>
                      </w:r>
                      <w:r w:rsidR="0021607F">
                        <w:rPr>
                          <w:rFonts w:ascii="Arial" w:hAnsi="Arial" w:cs="Arial"/>
                          <w:color w:val="808080" w:themeColor="background1" w:themeShade="80"/>
                          <w:sz w:val="24"/>
                          <w:szCs w:val="24"/>
                        </w:rPr>
                        <w:t xml:space="preserve">248 per annum </w:t>
                      </w:r>
                    </w:p>
                    <w:p w14:paraId="200110E6" w14:textId="77777777" w:rsidR="00E00456" w:rsidRPr="00F22902" w:rsidRDefault="00E00456" w:rsidP="00E00456">
                      <w:pPr>
                        <w:jc w:val="both"/>
                        <w:rPr>
                          <w:rFonts w:ascii="Arial" w:hAnsi="Arial" w:cs="Arial"/>
                          <w:color w:val="808080" w:themeColor="background1" w:themeShade="80"/>
                        </w:rPr>
                      </w:pPr>
                    </w:p>
                  </w:txbxContent>
                </v:textbox>
                <w10:wrap anchory="page"/>
              </v:shape>
            </w:pict>
          </mc:Fallback>
        </mc:AlternateContent>
      </w:r>
      <w:r w:rsidR="008A5646">
        <w:br w:type="page"/>
      </w:r>
    </w:p>
    <w:p w14:paraId="73383C77" w14:textId="6B9C50D8" w:rsidR="00507C65" w:rsidRDefault="00507C65">
      <w:pPr>
        <w:spacing w:after="0" w:line="240" w:lineRule="auto"/>
      </w:pPr>
      <w:r>
        <w:rPr>
          <w:noProof/>
        </w:rPr>
        <w:lastRenderedPageBreak/>
        <w:drawing>
          <wp:anchor distT="0" distB="0" distL="114300" distR="114300" simplePos="0" relativeHeight="251713536" behindDoc="1" locked="0" layoutInCell="1" allowOverlap="1" wp14:anchorId="520740D0" wp14:editId="6A383EF9">
            <wp:simplePos x="0" y="0"/>
            <wp:positionH relativeFrom="column">
              <wp:posOffset>0</wp:posOffset>
            </wp:positionH>
            <wp:positionV relativeFrom="page">
              <wp:posOffset>0</wp:posOffset>
            </wp:positionV>
            <wp:extent cx="7556500" cy="10680700"/>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8F1AA9B" w14:textId="66D64D40" w:rsidR="00507C65" w:rsidRDefault="00E747F0">
      <w:pPr>
        <w:spacing w:after="0" w:line="240" w:lineRule="auto"/>
      </w:pPr>
      <w:r w:rsidRPr="00FF6E8B">
        <w:rPr>
          <w:noProof/>
        </w:rPr>
        <mc:AlternateContent>
          <mc:Choice Requires="wps">
            <w:drawing>
              <wp:anchor distT="0" distB="0" distL="114300" distR="114300" simplePos="0" relativeHeight="251678720" behindDoc="0" locked="0" layoutInCell="1" allowOverlap="1" wp14:anchorId="455C1222" wp14:editId="5DF858C2">
                <wp:simplePos x="0" y="0"/>
                <wp:positionH relativeFrom="column">
                  <wp:posOffset>251460</wp:posOffset>
                </wp:positionH>
                <wp:positionV relativeFrom="page">
                  <wp:posOffset>297180</wp:posOffset>
                </wp:positionV>
                <wp:extent cx="7071360" cy="9357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71360" cy="9357360"/>
                        </a:xfrm>
                        <a:prstGeom prst="rect">
                          <a:avLst/>
                        </a:prstGeom>
                        <a:noFill/>
                        <a:ln w="6350">
                          <a:noFill/>
                        </a:ln>
                      </wps:spPr>
                      <wps:txbx>
                        <w:txbxContent>
                          <w:p w14:paraId="3B95FB2A" w14:textId="1B9F0474" w:rsidR="00E00456" w:rsidRPr="00921B2F" w:rsidRDefault="00E00456" w:rsidP="004C7994">
                            <w:pPr>
                              <w:ind w:left="720" w:firstLine="720"/>
                              <w:rPr>
                                <w:rFonts w:ascii="Arial" w:hAnsi="Arial" w:cs="Arial"/>
                                <w:b/>
                                <w:bCs/>
                                <w:color w:val="808080" w:themeColor="background1" w:themeShade="80"/>
                                <w:sz w:val="28"/>
                                <w:szCs w:val="28"/>
                              </w:rPr>
                            </w:pPr>
                            <w:r w:rsidRPr="00F22902">
                              <w:rPr>
                                <w:rFonts w:ascii="Arial" w:hAnsi="Arial" w:cs="Arial"/>
                                <w:b/>
                                <w:bCs/>
                                <w:color w:val="808080" w:themeColor="background1" w:themeShade="80"/>
                                <w:sz w:val="28"/>
                                <w:szCs w:val="28"/>
                              </w:rPr>
                              <w:t>MAIN RESPONSIBILITIES</w:t>
                            </w:r>
                          </w:p>
                          <w:p w14:paraId="1ABCAA94" w14:textId="099FF2A4"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Carry out a comprehensive assessment of individual customer’s needs, detailing in a coordinated support plan what actions need to be completed to help address issues or difficulties they are facing</w:t>
                            </w:r>
                          </w:p>
                          <w:p w14:paraId="52E8AE1B"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Provide information and advice to customers on a wide range of topics and issues </w:t>
                            </w:r>
                          </w:p>
                          <w:p w14:paraId="436C207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money management, debt and budgeting advice services to people individually and in group settings, including online banking, household bills, understanding financial liability and price comparisons.</w:t>
                            </w:r>
                          </w:p>
                          <w:p w14:paraId="262578B4"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advice and information on safe borrowing and savings options as an alternative to high-risk borrowing.</w:t>
                            </w:r>
                          </w:p>
                          <w:p w14:paraId="06944937"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Have a good understanding of the issues facing older people and ways to address these</w:t>
                            </w:r>
                          </w:p>
                          <w:p w14:paraId="01C982D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Have a good understanding and ability to assist customers onto repayment  programmes, including negotiating and liaising with creditors on customer’s behalf</w:t>
                            </w:r>
                          </w:p>
                          <w:p w14:paraId="2AAC82D7"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Make appropriate referrals to specialist agencies for Protected Trust Deeds, Bankruptcy and the Debt Arrangement Scheme and any other appropriate debt solutions.</w:t>
                            </w:r>
                          </w:p>
                          <w:p w14:paraId="37242FB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Maximise customer income by sourcing and applying for individual grant funding and debt relief funds.</w:t>
                            </w:r>
                          </w:p>
                          <w:p w14:paraId="0246BC59"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Carry out basic benefit checks/provide entitlement advice through home visits, accessible community settings, digitally, office appointments and telephone enquiries</w:t>
                            </w:r>
                          </w:p>
                          <w:p w14:paraId="6EB45F65"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Manage a high-volume caseload, ensuring that assessment needs of customer and case management files and database are kept up to date.   </w:t>
                            </w:r>
                          </w:p>
                          <w:p w14:paraId="18BCA75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Be proactive and creative in your approach to communication with customers including telephone, customer app, email, group settings and one to one home visits.  </w:t>
                            </w:r>
                          </w:p>
                          <w:p w14:paraId="186BC87D"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Develop and deliver financial information workshops on topics such as ‘fraud awareness,’ ‘online shopping,’ ‘using apps for convenience,’</w:t>
                            </w:r>
                          </w:p>
                          <w:p w14:paraId="79F712C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Refer customers for income maximisation support to WSHA Welfare Benefits Team</w:t>
                            </w:r>
                          </w:p>
                          <w:p w14:paraId="1697BB4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Participate in and support good communication across internal teams.  </w:t>
                            </w:r>
                          </w:p>
                          <w:p w14:paraId="55F75C3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practical support to customers through the provision of goods such as starter packs, upcycled white goods and furniture and food parcels.</w:t>
                            </w:r>
                          </w:p>
                          <w:p w14:paraId="0D98AAC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Understand service outcomes and fully contribute to achieving service targets as set in WT Business Plan</w:t>
                            </w:r>
                          </w:p>
                          <w:p w14:paraId="34DB779E"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Maintain systems and procedures for the delivery, monitoring and evaluation of the Money Advice Service using Advice Pro Case management system and case studies </w:t>
                            </w:r>
                          </w:p>
                          <w:p w14:paraId="6288C98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Contribute towards the production of publicity and training materials on debt, credit or money management for customers and staff at Willowacre Trust &amp; WSHA</w:t>
                            </w:r>
                          </w:p>
                          <w:p w14:paraId="34A7434A"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Support Willowacre Trust and WSHA to tackle economic inequality </w:t>
                            </w:r>
                          </w:p>
                          <w:p w14:paraId="0FCD372A"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Ensure procedures are followed in relation to PeopleSafe guidelines and lone working policy</w:t>
                            </w:r>
                          </w:p>
                          <w:p w14:paraId="4ECA1276"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Ensure data is managed to timescales and in accordance with the organisation’s policy and GDPR requirements</w:t>
                            </w:r>
                          </w:p>
                          <w:p w14:paraId="2304A2C0" w14:textId="592AAA8C" w:rsidR="004D7EEE"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Undertake any other reasonable duties as requested by line manager </w:t>
                            </w:r>
                          </w:p>
                          <w:p w14:paraId="553893B2" w14:textId="77777777" w:rsidR="004C7994" w:rsidRPr="00C2669F" w:rsidRDefault="004C7994" w:rsidP="004C7994">
                            <w:pPr>
                              <w:spacing w:after="200" w:line="276" w:lineRule="auto"/>
                              <w:ind w:left="714"/>
                              <w:contextualSpacing/>
                              <w:rPr>
                                <w:rFonts w:ascii="Arial" w:hAnsi="Arial" w:cs="Arial"/>
                                <w:color w:val="808080" w:themeColor="background1" w:themeShade="80"/>
                                <w:sz w:val="24"/>
                                <w:szCs w:val="24"/>
                              </w:rPr>
                            </w:pPr>
                          </w:p>
                          <w:p w14:paraId="03D1451D" w14:textId="2B2AC642" w:rsidR="00E00456" w:rsidRPr="00C2669F" w:rsidRDefault="00E00456" w:rsidP="004C7994">
                            <w:pPr>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The list above is typical of the level of duties which the post holder is expected to perform or be responsible for.  It is not necessarily exhaustive and other duties of a similar type and level may be expected from time to time.  </w:t>
                            </w:r>
                          </w:p>
                          <w:p w14:paraId="0E552E9F" w14:textId="77777777" w:rsidR="00E00456" w:rsidRPr="00F22902" w:rsidRDefault="00E00456" w:rsidP="00E00456">
                            <w:pPr>
                              <w:jc w:val="both"/>
                              <w:rPr>
                                <w:color w:val="808080" w:themeColor="background1" w:themeShade="80"/>
                              </w:rPr>
                            </w:pPr>
                          </w:p>
                          <w:p w14:paraId="74EA4F5E" w14:textId="77777777" w:rsidR="00E00456" w:rsidRPr="00F22902" w:rsidRDefault="00E00456" w:rsidP="00E00456">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1222" id="Text Box 11" o:spid="_x0000_s1040" type="#_x0000_t202" style="position:absolute;margin-left:19.8pt;margin-top:23.4pt;width:556.8pt;height:73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5AGw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" filled="f" stroked="f" strokeweight=".5pt">
                <v:textbox>
                  <w:txbxContent>
                    <w:p w14:paraId="3B95FB2A" w14:textId="1B9F0474" w:rsidR="00E00456" w:rsidRPr="00921B2F" w:rsidRDefault="00E00456" w:rsidP="004C7994">
                      <w:pPr>
                        <w:ind w:left="720" w:firstLine="720"/>
                        <w:rPr>
                          <w:rFonts w:ascii="Arial" w:hAnsi="Arial" w:cs="Arial"/>
                          <w:b/>
                          <w:bCs/>
                          <w:color w:val="808080" w:themeColor="background1" w:themeShade="80"/>
                          <w:sz w:val="28"/>
                          <w:szCs w:val="28"/>
                        </w:rPr>
                      </w:pPr>
                      <w:r w:rsidRPr="00F22902">
                        <w:rPr>
                          <w:rFonts w:ascii="Arial" w:hAnsi="Arial" w:cs="Arial"/>
                          <w:b/>
                          <w:bCs/>
                          <w:color w:val="808080" w:themeColor="background1" w:themeShade="80"/>
                          <w:sz w:val="28"/>
                          <w:szCs w:val="28"/>
                        </w:rPr>
                        <w:t>MAIN RESPONSIBILITIES</w:t>
                      </w:r>
                    </w:p>
                    <w:p w14:paraId="1ABCAA94" w14:textId="099FF2A4"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Carry out a comprehensive assessment of individual customer’s needs, detailing in a coordinated support plan what actions need to be completed to help address issues or difficulties they are facing</w:t>
                      </w:r>
                    </w:p>
                    <w:p w14:paraId="52E8AE1B"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Provide information and advice to customers on a wide range of topics and issues </w:t>
                      </w:r>
                    </w:p>
                    <w:p w14:paraId="436C207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money management, debt and budgeting advice services to people individually and in group settings, including online banking, household bills, understanding financial liability and price comparisons.</w:t>
                      </w:r>
                    </w:p>
                    <w:p w14:paraId="262578B4"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advice and information on safe borrowing and savings options as an alternative to high-risk borrowing.</w:t>
                      </w:r>
                    </w:p>
                    <w:p w14:paraId="06944937"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Have a good understanding of the issues facing older people and ways to address these</w:t>
                      </w:r>
                    </w:p>
                    <w:p w14:paraId="01C982D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Have a good understanding and ability to assist customers onto repayment  programmes, including negotiating and liaising with creditors on customer’s behalf</w:t>
                      </w:r>
                    </w:p>
                    <w:p w14:paraId="2AAC82D7"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Make appropriate referrals to specialist agencies for Protected Trust Deeds, Bankruptcy and the Debt Arrangement Scheme and any other appropriate debt solutions.</w:t>
                      </w:r>
                    </w:p>
                    <w:p w14:paraId="37242FB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Maximise customer income by sourcing and applying for individual grant funding and debt relief funds.</w:t>
                      </w:r>
                    </w:p>
                    <w:p w14:paraId="0246BC59"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Carry out basic benefit checks/provide entitlement advice through home visits, accessible community settings, digitally, office appointments and telephone enquiries</w:t>
                      </w:r>
                    </w:p>
                    <w:p w14:paraId="6EB45F65"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Manage a high-volume caseload, ensuring that assessment needs of customer and case management files and database are kept up to date.   </w:t>
                      </w:r>
                    </w:p>
                    <w:p w14:paraId="18BCA75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Be proactive and creative in your approach to communication with customers including telephone, customer app, email, group settings and one to one home visits.  </w:t>
                      </w:r>
                    </w:p>
                    <w:p w14:paraId="186BC87D"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Develop and deliver financial information workshops on topics such as ‘fraud awareness,’ ‘online shopping,’ ‘using apps for convenience,’</w:t>
                      </w:r>
                    </w:p>
                    <w:p w14:paraId="79F712C3"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Refer customers for income maximisation support to WSHA Welfare Benefits Team</w:t>
                      </w:r>
                    </w:p>
                    <w:p w14:paraId="1697BB4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Participate in and support good communication across internal teams.  </w:t>
                      </w:r>
                    </w:p>
                    <w:p w14:paraId="55F75C3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Provide practical support to customers through the provision of goods such as starter packs, upcycled white goods and furniture and food parcels.</w:t>
                      </w:r>
                    </w:p>
                    <w:p w14:paraId="0D98AAC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Understand service outcomes and fully contribute to achieving service targets as set in WT Business Plan</w:t>
                      </w:r>
                    </w:p>
                    <w:p w14:paraId="34DB779E"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Maintain systems and procedures for the delivery, monitoring and evaluation of the Money Advice Service using Advice Pro Case management system and case studies </w:t>
                      </w:r>
                    </w:p>
                    <w:p w14:paraId="6288C981"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Contribute towards the production of publicity and training materials on debt, credit or money management for customers and staff at Willowacre Trust &amp; WSHA</w:t>
                      </w:r>
                    </w:p>
                    <w:p w14:paraId="34A7434A"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Support Willowacre Trust and WSHA to tackle economic inequality </w:t>
                      </w:r>
                    </w:p>
                    <w:p w14:paraId="0FCD372A"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Ensure procedures are followed in relation to PeopleSafe guidelines and lone working policy</w:t>
                      </w:r>
                    </w:p>
                    <w:p w14:paraId="4ECA1276" w14:textId="77777777" w:rsidR="004C7994"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Ensure data is managed to timescales and in accordance with the organisation’s policy and GDPR requirements</w:t>
                      </w:r>
                    </w:p>
                    <w:p w14:paraId="2304A2C0" w14:textId="592AAA8C" w:rsidR="004D7EEE" w:rsidRPr="00C2669F" w:rsidRDefault="004C7994" w:rsidP="004C7994">
                      <w:pPr>
                        <w:numPr>
                          <w:ilvl w:val="0"/>
                          <w:numId w:val="3"/>
                        </w:numPr>
                        <w:spacing w:after="200" w:line="276" w:lineRule="auto"/>
                        <w:ind w:left="714" w:hanging="357"/>
                        <w:contextualSpacing/>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Undertake any other reasonable duties as requested by line manager </w:t>
                      </w:r>
                    </w:p>
                    <w:p w14:paraId="553893B2" w14:textId="77777777" w:rsidR="004C7994" w:rsidRPr="00C2669F" w:rsidRDefault="004C7994" w:rsidP="004C7994">
                      <w:pPr>
                        <w:spacing w:after="200" w:line="276" w:lineRule="auto"/>
                        <w:ind w:left="714"/>
                        <w:contextualSpacing/>
                        <w:rPr>
                          <w:rFonts w:ascii="Arial" w:hAnsi="Arial" w:cs="Arial"/>
                          <w:color w:val="808080" w:themeColor="background1" w:themeShade="80"/>
                          <w:sz w:val="24"/>
                          <w:szCs w:val="24"/>
                        </w:rPr>
                      </w:pPr>
                    </w:p>
                    <w:p w14:paraId="03D1451D" w14:textId="2B2AC642" w:rsidR="00E00456" w:rsidRPr="00C2669F" w:rsidRDefault="00E00456" w:rsidP="004C7994">
                      <w:pPr>
                        <w:rPr>
                          <w:rFonts w:ascii="Arial" w:hAnsi="Arial" w:cs="Arial"/>
                          <w:color w:val="808080" w:themeColor="background1" w:themeShade="80"/>
                          <w:sz w:val="24"/>
                          <w:szCs w:val="24"/>
                        </w:rPr>
                      </w:pPr>
                      <w:r w:rsidRPr="00C2669F">
                        <w:rPr>
                          <w:rFonts w:ascii="Arial" w:hAnsi="Arial" w:cs="Arial"/>
                          <w:color w:val="808080" w:themeColor="background1" w:themeShade="80"/>
                          <w:sz w:val="24"/>
                          <w:szCs w:val="24"/>
                        </w:rPr>
                        <w:t xml:space="preserve">The list above is typical of the level of duties which the post holder is expected to perform or be responsible for.  It is not necessarily exhaustive and other duties of a similar type and level may be expected from time to time.  </w:t>
                      </w:r>
                    </w:p>
                    <w:p w14:paraId="0E552E9F" w14:textId="77777777" w:rsidR="00E00456" w:rsidRPr="00F22902" w:rsidRDefault="00E00456" w:rsidP="00E00456">
                      <w:pPr>
                        <w:jc w:val="both"/>
                        <w:rPr>
                          <w:color w:val="808080" w:themeColor="background1" w:themeShade="80"/>
                        </w:rPr>
                      </w:pPr>
                    </w:p>
                    <w:p w14:paraId="74EA4F5E" w14:textId="77777777" w:rsidR="00E00456" w:rsidRPr="00F22902" w:rsidRDefault="00E00456" w:rsidP="00E00456">
                      <w:pPr>
                        <w:rPr>
                          <w:color w:val="808080" w:themeColor="background1" w:themeShade="80"/>
                        </w:rPr>
                      </w:pPr>
                    </w:p>
                  </w:txbxContent>
                </v:textbox>
                <w10:wrap anchory="page"/>
              </v:shape>
            </w:pict>
          </mc:Fallback>
        </mc:AlternateContent>
      </w:r>
      <w:r w:rsidR="00507C65">
        <w:br w:type="page"/>
      </w:r>
    </w:p>
    <w:p w14:paraId="5301EF7D" w14:textId="0C233B30" w:rsidR="00507C65" w:rsidRDefault="0063460E">
      <w:pPr>
        <w:spacing w:after="0" w:line="240" w:lineRule="auto"/>
      </w:pPr>
      <w:r>
        <w:rPr>
          <w:noProof/>
        </w:rPr>
        <w:lastRenderedPageBreak/>
        <w:drawing>
          <wp:anchor distT="0" distB="0" distL="114300" distR="114300" simplePos="0" relativeHeight="251714560" behindDoc="1" locked="0" layoutInCell="1" allowOverlap="1" wp14:anchorId="4510A895" wp14:editId="00B5B9F7">
            <wp:simplePos x="0" y="0"/>
            <wp:positionH relativeFrom="margin">
              <wp:posOffset>-220980</wp:posOffset>
            </wp:positionH>
            <wp:positionV relativeFrom="paragraph">
              <wp:posOffset>0</wp:posOffset>
            </wp:positionV>
            <wp:extent cx="7769860" cy="10680700"/>
            <wp:effectExtent l="0" t="0" r="2540" b="635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769860" cy="10680700"/>
                    </a:xfrm>
                    <a:prstGeom prst="rect">
                      <a:avLst/>
                    </a:prstGeom>
                  </pic:spPr>
                </pic:pic>
              </a:graphicData>
            </a:graphic>
            <wp14:sizeRelH relativeFrom="page">
              <wp14:pctWidth>0</wp14:pctWidth>
            </wp14:sizeRelH>
            <wp14:sizeRelV relativeFrom="page">
              <wp14:pctHeight>0</wp14:pctHeight>
            </wp14:sizeRelV>
          </wp:anchor>
        </w:drawing>
      </w:r>
      <w:r w:rsidR="00ED0C7C">
        <w:rPr>
          <w:noProof/>
        </w:rPr>
        <mc:AlternateContent>
          <mc:Choice Requires="wps">
            <w:drawing>
              <wp:anchor distT="0" distB="0" distL="114300" distR="114300" simplePos="0" relativeHeight="251696128" behindDoc="0" locked="0" layoutInCell="1" allowOverlap="1" wp14:anchorId="5738FE7C" wp14:editId="1EA54D9A">
                <wp:simplePos x="0" y="0"/>
                <wp:positionH relativeFrom="column">
                  <wp:posOffset>3520440</wp:posOffset>
                </wp:positionH>
                <wp:positionV relativeFrom="page">
                  <wp:posOffset>-7620</wp:posOffset>
                </wp:positionV>
                <wp:extent cx="3992880" cy="14249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3992880" cy="1424940"/>
                        </a:xfrm>
                        <a:prstGeom prst="rect">
                          <a:avLst/>
                        </a:prstGeom>
                        <a:noFill/>
                        <a:ln w="6350">
                          <a:noFill/>
                        </a:ln>
                      </wps:spPr>
                      <wps:txbx>
                        <w:txbxContent>
                          <w:p w14:paraId="58DA2F38" w14:textId="77777777" w:rsidR="00B059C2" w:rsidRDefault="00AF5366" w:rsidP="00AF5366">
                            <w:pPr>
                              <w:rPr>
                                <w:rFonts w:ascii="Arial" w:hAnsi="Arial" w:cs="Arial"/>
                                <w:b/>
                                <w:color w:val="808080" w:themeColor="background1" w:themeShade="80"/>
                              </w:rPr>
                            </w:pPr>
                            <w:r w:rsidRPr="009B15A5">
                              <w:rPr>
                                <w:rFonts w:ascii="Arial" w:hAnsi="Arial" w:cs="Arial"/>
                                <w:b/>
                                <w:color w:val="808080" w:themeColor="background1" w:themeShade="80"/>
                              </w:rPr>
                              <w:t>Essential Criteria - Applicants are required to meet all essential criteria to be considered for shortlisting. Where an essential criterion is highlighted in bold, a higher weighted score will be given to applicant’s attitude in that area.</w:t>
                            </w:r>
                          </w:p>
                          <w:p w14:paraId="03CEC6BF" w14:textId="77A3900D" w:rsidR="00AF5366" w:rsidRPr="00B059C2" w:rsidRDefault="00AF5366" w:rsidP="00AF5366">
                            <w:pPr>
                              <w:rPr>
                                <w:rFonts w:ascii="Arial" w:hAnsi="Arial" w:cs="Arial"/>
                                <w:b/>
                                <w:color w:val="808080" w:themeColor="background1" w:themeShade="80"/>
                              </w:rPr>
                            </w:pPr>
                            <w:r w:rsidRPr="005B2013">
                              <w:rPr>
                                <w:rFonts w:ascii="Arial" w:hAnsi="Arial" w:cs="Arial"/>
                                <w:b/>
                                <w:color w:val="808080" w:themeColor="background1" w:themeShade="80"/>
                                <w:sz w:val="16"/>
                                <w:szCs w:val="16"/>
                              </w:rPr>
                              <w:t>Assessment Method -</w:t>
                            </w:r>
                            <w:r w:rsidRPr="005B2013">
                              <w:rPr>
                                <w:rFonts w:ascii="Arial" w:hAnsi="Arial" w:cs="Arial"/>
                                <w:color w:val="808080" w:themeColor="background1" w:themeShade="80"/>
                                <w:sz w:val="16"/>
                                <w:szCs w:val="16"/>
                              </w:rPr>
                              <w:t>Applicants should note that the method of assessing individual applications is given in the assessment column (</w:t>
                            </w:r>
                            <w:r w:rsidRPr="005B2013">
                              <w:rPr>
                                <w:rFonts w:ascii="Arial" w:hAnsi="Arial" w:cs="Arial"/>
                                <w:b/>
                                <w:color w:val="808080" w:themeColor="background1" w:themeShade="80"/>
                                <w:sz w:val="16"/>
                                <w:szCs w:val="16"/>
                              </w:rPr>
                              <w:t>ASS</w:t>
                            </w:r>
                            <w:r w:rsidRPr="005B2013">
                              <w:rPr>
                                <w:rFonts w:ascii="Arial" w:hAnsi="Arial" w:cs="Arial"/>
                                <w:color w:val="808080" w:themeColor="background1" w:themeShade="80"/>
                                <w:sz w:val="16"/>
                                <w:szCs w:val="16"/>
                              </w:rPr>
                              <w:t xml:space="preserve"> </w:t>
                            </w:r>
                            <w:r w:rsidRPr="005B2013">
                              <w:rPr>
                                <w:rFonts w:ascii="Arial" w:hAnsi="Arial" w:cs="Arial"/>
                                <w:b/>
                                <w:color w:val="808080" w:themeColor="background1" w:themeShade="80"/>
                                <w:sz w:val="16"/>
                                <w:szCs w:val="16"/>
                              </w:rPr>
                              <w:t>Method</w:t>
                            </w:r>
                            <w:r w:rsidRPr="005B2013">
                              <w:rPr>
                                <w:rFonts w:ascii="Arial" w:hAnsi="Arial" w:cs="Arial"/>
                                <w:color w:val="808080" w:themeColor="background1" w:themeShade="80"/>
                                <w:sz w:val="16"/>
                                <w:szCs w:val="16"/>
                              </w:rPr>
                              <w:t>) as follows: AF – Application Form; I-Interview,</w:t>
                            </w:r>
                            <w:r w:rsidRPr="005B2013">
                              <w:rPr>
                                <w:rFonts w:ascii="Arial" w:hAnsi="Arial" w:cs="Arial"/>
                                <w:color w:val="808080" w:themeColor="background1" w:themeShade="80"/>
                              </w:rPr>
                              <w:t xml:space="preserve"> </w:t>
                            </w:r>
                            <w:r w:rsidRPr="005B2013">
                              <w:rPr>
                                <w:rFonts w:ascii="Arial" w:hAnsi="Arial" w:cs="Arial"/>
                                <w:color w:val="808080" w:themeColor="background1" w:themeShade="80"/>
                                <w:sz w:val="16"/>
                                <w:szCs w:val="16"/>
                              </w:rPr>
                              <w:t>P – Presentation, PSY – Psychometric testing</w:t>
                            </w:r>
                          </w:p>
                          <w:p w14:paraId="2EAB2F7B" w14:textId="77777777" w:rsidR="00AF5366" w:rsidRPr="005B2013" w:rsidRDefault="00AF5366" w:rsidP="00AF5366">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FE7C" id="Text Box 27" o:spid="_x0000_s1041" type="#_x0000_t202" style="position:absolute;margin-left:277.2pt;margin-top:-.6pt;width:314.4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" filled="f" stroked="f" strokeweight=".5pt">
                <v:textbox>
                  <w:txbxContent>
                    <w:p w14:paraId="58DA2F38" w14:textId="77777777" w:rsidR="00B059C2" w:rsidRDefault="00AF5366" w:rsidP="00AF5366">
                      <w:pPr>
                        <w:rPr>
                          <w:rFonts w:ascii="Arial" w:hAnsi="Arial" w:cs="Arial"/>
                          <w:b/>
                          <w:color w:val="808080" w:themeColor="background1" w:themeShade="80"/>
                        </w:rPr>
                      </w:pPr>
                      <w:r w:rsidRPr="009B15A5">
                        <w:rPr>
                          <w:rFonts w:ascii="Arial" w:hAnsi="Arial" w:cs="Arial"/>
                          <w:b/>
                          <w:color w:val="808080" w:themeColor="background1" w:themeShade="80"/>
                        </w:rPr>
                        <w:t>Essential Criteria - Applicants are required to meet all essential criteria to be considered for shortlisting. Where an essential criterion is highlighted in bold, a higher weighted score will be given to applicant’s attitude in that area.</w:t>
                      </w:r>
                    </w:p>
                    <w:p w14:paraId="03CEC6BF" w14:textId="77A3900D" w:rsidR="00AF5366" w:rsidRPr="00B059C2" w:rsidRDefault="00AF5366" w:rsidP="00AF5366">
                      <w:pPr>
                        <w:rPr>
                          <w:rFonts w:ascii="Arial" w:hAnsi="Arial" w:cs="Arial"/>
                          <w:b/>
                          <w:color w:val="808080" w:themeColor="background1" w:themeShade="80"/>
                        </w:rPr>
                      </w:pPr>
                      <w:r w:rsidRPr="005B2013">
                        <w:rPr>
                          <w:rFonts w:ascii="Arial" w:hAnsi="Arial" w:cs="Arial"/>
                          <w:b/>
                          <w:color w:val="808080" w:themeColor="background1" w:themeShade="80"/>
                          <w:sz w:val="16"/>
                          <w:szCs w:val="16"/>
                        </w:rPr>
                        <w:t>Assessment Method -</w:t>
                      </w:r>
                      <w:r w:rsidRPr="005B2013">
                        <w:rPr>
                          <w:rFonts w:ascii="Arial" w:hAnsi="Arial" w:cs="Arial"/>
                          <w:color w:val="808080" w:themeColor="background1" w:themeShade="80"/>
                          <w:sz w:val="16"/>
                          <w:szCs w:val="16"/>
                        </w:rPr>
                        <w:t>Applicants should note that the method of assessing individual applications is given in the assessment column (</w:t>
                      </w:r>
                      <w:r w:rsidRPr="005B2013">
                        <w:rPr>
                          <w:rFonts w:ascii="Arial" w:hAnsi="Arial" w:cs="Arial"/>
                          <w:b/>
                          <w:color w:val="808080" w:themeColor="background1" w:themeShade="80"/>
                          <w:sz w:val="16"/>
                          <w:szCs w:val="16"/>
                        </w:rPr>
                        <w:t>ASS</w:t>
                      </w:r>
                      <w:r w:rsidRPr="005B2013">
                        <w:rPr>
                          <w:rFonts w:ascii="Arial" w:hAnsi="Arial" w:cs="Arial"/>
                          <w:color w:val="808080" w:themeColor="background1" w:themeShade="80"/>
                          <w:sz w:val="16"/>
                          <w:szCs w:val="16"/>
                        </w:rPr>
                        <w:t xml:space="preserve"> </w:t>
                      </w:r>
                      <w:r w:rsidRPr="005B2013">
                        <w:rPr>
                          <w:rFonts w:ascii="Arial" w:hAnsi="Arial" w:cs="Arial"/>
                          <w:b/>
                          <w:color w:val="808080" w:themeColor="background1" w:themeShade="80"/>
                          <w:sz w:val="16"/>
                          <w:szCs w:val="16"/>
                        </w:rPr>
                        <w:t>Method</w:t>
                      </w:r>
                      <w:r w:rsidRPr="005B2013">
                        <w:rPr>
                          <w:rFonts w:ascii="Arial" w:hAnsi="Arial" w:cs="Arial"/>
                          <w:color w:val="808080" w:themeColor="background1" w:themeShade="80"/>
                          <w:sz w:val="16"/>
                          <w:szCs w:val="16"/>
                        </w:rPr>
                        <w:t>) as follows: AF – Application Form; I-Interview,</w:t>
                      </w:r>
                      <w:r w:rsidRPr="005B2013">
                        <w:rPr>
                          <w:rFonts w:ascii="Arial" w:hAnsi="Arial" w:cs="Arial"/>
                          <w:color w:val="808080" w:themeColor="background1" w:themeShade="80"/>
                        </w:rPr>
                        <w:t xml:space="preserve"> </w:t>
                      </w:r>
                      <w:r w:rsidRPr="005B2013">
                        <w:rPr>
                          <w:rFonts w:ascii="Arial" w:hAnsi="Arial" w:cs="Arial"/>
                          <w:color w:val="808080" w:themeColor="background1" w:themeShade="80"/>
                          <w:sz w:val="16"/>
                          <w:szCs w:val="16"/>
                        </w:rPr>
                        <w:t>P – Presentation, PSY – Psychometric testing</w:t>
                      </w:r>
                    </w:p>
                    <w:p w14:paraId="2EAB2F7B" w14:textId="77777777" w:rsidR="00AF5366" w:rsidRPr="005B2013" w:rsidRDefault="00AF5366" w:rsidP="00AF5366">
                      <w:pPr>
                        <w:rPr>
                          <w:color w:val="808080" w:themeColor="background1" w:themeShade="80"/>
                        </w:rPr>
                      </w:pPr>
                    </w:p>
                  </w:txbxContent>
                </v:textbox>
                <w10:wrap anchory="page"/>
              </v:shape>
            </w:pict>
          </mc:Fallback>
        </mc:AlternateContent>
      </w:r>
    </w:p>
    <w:p w14:paraId="0FB0DBEB" w14:textId="700A779C" w:rsidR="00507C65" w:rsidRDefault="00ED0C7C">
      <w:pPr>
        <w:spacing w:after="0" w:line="240" w:lineRule="auto"/>
      </w:pPr>
      <w:r>
        <w:rPr>
          <w:noProof/>
        </w:rPr>
        <mc:AlternateContent>
          <mc:Choice Requires="wps">
            <w:drawing>
              <wp:anchor distT="0" distB="0" distL="114300" distR="114300" simplePos="0" relativeHeight="251694080" behindDoc="0" locked="0" layoutInCell="1" allowOverlap="1" wp14:anchorId="5AECD3BE" wp14:editId="1F009CC0">
                <wp:simplePos x="0" y="0"/>
                <wp:positionH relativeFrom="column">
                  <wp:posOffset>182880</wp:posOffset>
                </wp:positionH>
                <wp:positionV relativeFrom="page">
                  <wp:posOffset>830580</wp:posOffset>
                </wp:positionV>
                <wp:extent cx="7330440" cy="85496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330440" cy="8549640"/>
                        </a:xfrm>
                        <a:prstGeom prst="rect">
                          <a:avLst/>
                        </a:prstGeom>
                        <a:noFill/>
                        <a:ln w="6350">
                          <a:noFill/>
                        </a:ln>
                      </wps:spPr>
                      <wps:txbx>
                        <w:txbxContent>
                          <w:p w14:paraId="581A54EA" w14:textId="19F4DCA2" w:rsidR="00AF5366" w:rsidRDefault="00AF5366" w:rsidP="00AF5366">
                            <w:pPr>
                              <w:rPr>
                                <w:rFonts w:ascii="Arial" w:eastAsia="Times New Roman" w:hAnsi="Arial" w:cs="Arial"/>
                                <w:b/>
                                <w:bCs/>
                                <w:color w:val="808080" w:themeColor="background1" w:themeShade="80"/>
                                <w:sz w:val="24"/>
                                <w:szCs w:val="24"/>
                                <w:lang w:eastAsia="en-GB"/>
                              </w:rPr>
                            </w:pPr>
                          </w:p>
                          <w:p w14:paraId="091BA773" w14:textId="77777777" w:rsidR="00A27530" w:rsidRDefault="00A27530" w:rsidP="00AF5366">
                            <w:pPr>
                              <w:rPr>
                                <w:rFonts w:ascii="Arial" w:eastAsia="Times New Roman" w:hAnsi="Arial" w:cs="Arial"/>
                                <w:b/>
                                <w:bCs/>
                                <w:color w:val="808080" w:themeColor="background1" w:themeShade="80"/>
                                <w:sz w:val="24"/>
                                <w:szCs w:val="24"/>
                                <w:lang w:eastAsia="en-GB"/>
                              </w:rPr>
                            </w:pPr>
                          </w:p>
                          <w:tbl>
                            <w:tblPr>
                              <w:tblW w:w="111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6"/>
                              <w:gridCol w:w="1106"/>
                              <w:gridCol w:w="860"/>
                              <w:gridCol w:w="860"/>
                            </w:tblGrid>
                            <w:tr w:rsidR="009A3FAB" w:rsidRPr="000018A7" w14:paraId="7D70775C" w14:textId="77777777" w:rsidTr="00786ECF">
                              <w:trPr>
                                <w:trHeight w:val="402"/>
                              </w:trPr>
                              <w:tc>
                                <w:tcPr>
                                  <w:tcW w:w="8286" w:type="dxa"/>
                                </w:tcPr>
                                <w:p w14:paraId="76E1867B" w14:textId="77777777" w:rsidR="009A3FAB" w:rsidRPr="002267A8" w:rsidRDefault="009A3FAB" w:rsidP="009A3FAB">
                                  <w:pPr>
                                    <w:rPr>
                                      <w:rFonts w:ascii="Arial" w:hAnsi="Arial" w:cs="Arial"/>
                                      <w:b/>
                                      <w:color w:val="808080" w:themeColor="background1" w:themeShade="80"/>
                                    </w:rPr>
                                  </w:pPr>
                                  <w:r w:rsidRPr="002267A8">
                                    <w:rPr>
                                      <w:rFonts w:ascii="Arial" w:hAnsi="Arial" w:cs="Arial"/>
                                      <w:b/>
                                      <w:color w:val="808080" w:themeColor="background1" w:themeShade="80"/>
                                    </w:rPr>
                                    <w:t>Criteria - Skills &amp; Qualities</w:t>
                                  </w:r>
                                </w:p>
                              </w:tc>
                              <w:tc>
                                <w:tcPr>
                                  <w:tcW w:w="1106" w:type="dxa"/>
                                </w:tcPr>
                                <w:p w14:paraId="28FD03DB"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Assess</w:t>
                                  </w:r>
                                </w:p>
                                <w:p w14:paraId="44F1147E" w14:textId="3BA404B2" w:rsidR="00962FCB" w:rsidRPr="002267A8" w:rsidRDefault="00962FC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Method</w:t>
                                  </w:r>
                                </w:p>
                              </w:tc>
                              <w:tc>
                                <w:tcPr>
                                  <w:tcW w:w="860" w:type="dxa"/>
                                </w:tcPr>
                                <w:p w14:paraId="6FAC10B2"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60" w:type="dxa"/>
                                </w:tcPr>
                                <w:p w14:paraId="37095E39"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9A3FAB" w:rsidRPr="000018A7" w14:paraId="7BC8C0F8" w14:textId="77777777" w:rsidTr="00786ECF">
                              <w:trPr>
                                <w:trHeight w:val="696"/>
                              </w:trPr>
                              <w:tc>
                                <w:tcPr>
                                  <w:tcW w:w="8286" w:type="dxa"/>
                                </w:tcPr>
                                <w:p w14:paraId="5EA00FA3" w14:textId="77777777" w:rsidR="009A3FAB" w:rsidRPr="002267A8" w:rsidRDefault="009A3FAB" w:rsidP="009A3FAB">
                                  <w:pPr>
                                    <w:rPr>
                                      <w:rFonts w:ascii="Arial" w:hAnsi="Arial" w:cs="Arial"/>
                                      <w:b/>
                                      <w:color w:val="808080" w:themeColor="background1" w:themeShade="80"/>
                                    </w:rPr>
                                  </w:pPr>
                                  <w:r w:rsidRPr="002267A8">
                                    <w:rPr>
                                      <w:rFonts w:ascii="Arial" w:hAnsi="Arial" w:cs="Arial"/>
                                      <w:b/>
                                      <w:color w:val="808080" w:themeColor="background1" w:themeShade="80"/>
                                    </w:rPr>
                                    <w:t xml:space="preserve">Ability to maintain written records, complete forms and to work accurately with budgetary figures </w:t>
                                  </w:r>
                                </w:p>
                              </w:tc>
                              <w:tc>
                                <w:tcPr>
                                  <w:tcW w:w="1106" w:type="dxa"/>
                                </w:tcPr>
                                <w:p w14:paraId="3D84CCF0"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0" w:type="dxa"/>
                                  <w:vAlign w:val="center"/>
                                </w:tcPr>
                                <w:p w14:paraId="2AB6DC2B"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0" w:type="dxa"/>
                                  <w:vAlign w:val="center"/>
                                </w:tcPr>
                                <w:p w14:paraId="44293450" w14:textId="77777777" w:rsidR="009A3FAB" w:rsidRPr="002267A8" w:rsidRDefault="009A3FAB" w:rsidP="009A3FAB">
                                  <w:pPr>
                                    <w:jc w:val="center"/>
                                    <w:rPr>
                                      <w:rFonts w:ascii="Arial" w:hAnsi="Arial" w:cs="Arial"/>
                                      <w:b/>
                                      <w:color w:val="808080" w:themeColor="background1" w:themeShade="80"/>
                                    </w:rPr>
                                  </w:pPr>
                                </w:p>
                              </w:tc>
                            </w:tr>
                            <w:tr w:rsidR="009A3FAB" w:rsidRPr="000018A7" w14:paraId="7B1C1C8E" w14:textId="77777777" w:rsidTr="00786ECF">
                              <w:trPr>
                                <w:trHeight w:val="956"/>
                              </w:trPr>
                              <w:tc>
                                <w:tcPr>
                                  <w:tcW w:w="8286" w:type="dxa"/>
                                </w:tcPr>
                                <w:p w14:paraId="5F9FD71D" w14:textId="77777777" w:rsidR="009A3FAB" w:rsidRPr="002267A8" w:rsidRDefault="009A3FAB" w:rsidP="009A3FAB">
                                  <w:pPr>
                                    <w:rPr>
                                      <w:rFonts w:ascii="Arial" w:hAnsi="Arial" w:cs="Arial"/>
                                      <w:b/>
                                      <w:bCs/>
                                      <w:color w:val="808080" w:themeColor="background1" w:themeShade="80"/>
                                    </w:rPr>
                                  </w:pPr>
                                  <w:r w:rsidRPr="002267A8">
                                    <w:rPr>
                                      <w:rFonts w:ascii="Arial" w:hAnsi="Arial" w:cs="Arial"/>
                                      <w:color w:val="808080" w:themeColor="background1" w:themeShade="80"/>
                                    </w:rPr>
                                    <w:t>Excellent interpersonal and engagement skills with the ability to  liaise, negotiate and</w:t>
                                  </w:r>
                                  <w:r w:rsidRPr="002267A8">
                                    <w:rPr>
                                      <w:rFonts w:ascii="Arial" w:hAnsi="Arial" w:cs="Arial"/>
                                      <w:b/>
                                      <w:color w:val="808080" w:themeColor="background1" w:themeShade="80"/>
                                    </w:rPr>
                                    <w:t xml:space="preserve"> </w:t>
                                  </w:r>
                                  <w:r w:rsidRPr="002267A8">
                                    <w:rPr>
                                      <w:rFonts w:ascii="Arial" w:hAnsi="Arial" w:cs="Arial"/>
                                      <w:bCs/>
                                      <w:color w:val="808080" w:themeColor="background1" w:themeShade="80"/>
                                    </w:rPr>
                                    <w:t>build relationships with customers and agencies through multiple media</w:t>
                                  </w:r>
                                  <w:r w:rsidRPr="002267A8">
                                    <w:rPr>
                                      <w:rFonts w:ascii="Arial" w:hAnsi="Arial" w:cs="Arial"/>
                                      <w:b/>
                                      <w:color w:val="808080" w:themeColor="background1" w:themeShade="80"/>
                                    </w:rPr>
                                    <w:t xml:space="preserve"> </w:t>
                                  </w:r>
                                  <w:r w:rsidRPr="002267A8">
                                    <w:rPr>
                                      <w:rFonts w:ascii="Arial" w:hAnsi="Arial" w:cs="Arial"/>
                                      <w:color w:val="808080" w:themeColor="background1" w:themeShade="80"/>
                                    </w:rPr>
                                    <w:t xml:space="preserve">(face to face, customer app, telephone and email).  </w:t>
                                  </w:r>
                                </w:p>
                              </w:tc>
                              <w:tc>
                                <w:tcPr>
                                  <w:tcW w:w="1106" w:type="dxa"/>
                                </w:tcPr>
                                <w:p w14:paraId="120C5877"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I</w:t>
                                  </w:r>
                                </w:p>
                              </w:tc>
                              <w:tc>
                                <w:tcPr>
                                  <w:tcW w:w="860" w:type="dxa"/>
                                </w:tcPr>
                                <w:p w14:paraId="7EAA9A67"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71F26510" w14:textId="77777777" w:rsidR="009A3FAB" w:rsidRPr="002267A8" w:rsidRDefault="009A3FAB" w:rsidP="009A3FAB">
                                  <w:pPr>
                                    <w:jc w:val="center"/>
                                    <w:rPr>
                                      <w:rFonts w:ascii="Arial" w:hAnsi="Arial" w:cs="Arial"/>
                                      <w:b/>
                                      <w:color w:val="808080" w:themeColor="background1" w:themeShade="80"/>
                                    </w:rPr>
                                  </w:pPr>
                                </w:p>
                              </w:tc>
                            </w:tr>
                            <w:tr w:rsidR="009A3FAB" w:rsidRPr="000018A7" w14:paraId="19307E92" w14:textId="77777777" w:rsidTr="00786ECF">
                              <w:trPr>
                                <w:trHeight w:val="696"/>
                              </w:trPr>
                              <w:tc>
                                <w:tcPr>
                                  <w:tcW w:w="8286" w:type="dxa"/>
                                </w:tcPr>
                                <w:p w14:paraId="00807CA2" w14:textId="77777777" w:rsidR="009A3FAB" w:rsidRPr="002267A8" w:rsidRDefault="009A3FAB" w:rsidP="009A3FAB">
                                  <w:pPr>
                                    <w:jc w:val="both"/>
                                    <w:rPr>
                                      <w:rFonts w:ascii="Arial" w:hAnsi="Arial" w:cs="Arial"/>
                                      <w:color w:val="808080" w:themeColor="background1" w:themeShade="80"/>
                                    </w:rPr>
                                  </w:pPr>
                                  <w:r w:rsidRPr="002267A8">
                                    <w:rPr>
                                      <w:rFonts w:ascii="Arial" w:hAnsi="Arial" w:cs="Arial"/>
                                      <w:color w:val="808080" w:themeColor="background1" w:themeShade="80"/>
                                    </w:rPr>
                                    <w:t>Competent IT skills in Microsoft Word, Outlook, Excel including experience of using Case Management Systems such as  Advice Pro</w:t>
                                  </w:r>
                                </w:p>
                              </w:tc>
                              <w:tc>
                                <w:tcPr>
                                  <w:tcW w:w="1106" w:type="dxa"/>
                                </w:tcPr>
                                <w:p w14:paraId="5C3A0EDE"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vAlign w:val="center"/>
                                </w:tcPr>
                                <w:p w14:paraId="3A594772"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0E16BBD4" w14:textId="77777777" w:rsidR="009A3FAB" w:rsidRPr="002267A8" w:rsidRDefault="009A3FAB" w:rsidP="009A3FAB">
                                  <w:pPr>
                                    <w:jc w:val="center"/>
                                    <w:rPr>
                                      <w:rFonts w:ascii="Arial" w:hAnsi="Arial" w:cs="Arial"/>
                                      <w:b/>
                                      <w:color w:val="808080" w:themeColor="background1" w:themeShade="80"/>
                                    </w:rPr>
                                  </w:pPr>
                                </w:p>
                              </w:tc>
                            </w:tr>
                            <w:tr w:rsidR="009A3FAB" w:rsidRPr="000018A7" w14:paraId="1A1F35BB" w14:textId="77777777" w:rsidTr="00786ECF">
                              <w:trPr>
                                <w:trHeight w:val="696"/>
                              </w:trPr>
                              <w:tc>
                                <w:tcPr>
                                  <w:tcW w:w="8286" w:type="dxa"/>
                                </w:tcPr>
                                <w:p w14:paraId="7474769C" w14:textId="77777777" w:rsidR="009A3FAB" w:rsidRPr="002267A8" w:rsidRDefault="009A3FAB" w:rsidP="009A3FAB">
                                  <w:pPr>
                                    <w:jc w:val="both"/>
                                    <w:rPr>
                                      <w:rFonts w:ascii="Arial" w:hAnsi="Arial" w:cs="Arial"/>
                                      <w:color w:val="808080" w:themeColor="background1" w:themeShade="80"/>
                                    </w:rPr>
                                  </w:pPr>
                                  <w:r w:rsidRPr="002267A8">
                                    <w:rPr>
                                      <w:rFonts w:ascii="Arial" w:hAnsi="Arial" w:cs="Arial"/>
                                      <w:color w:val="808080" w:themeColor="background1" w:themeShade="80"/>
                                    </w:rPr>
                                    <w:t>Flexible and methodical approach to organising and prioritising a high-volume caseload through effective time management</w:t>
                                  </w:r>
                                </w:p>
                              </w:tc>
                              <w:tc>
                                <w:tcPr>
                                  <w:tcW w:w="1106" w:type="dxa"/>
                                </w:tcPr>
                                <w:p w14:paraId="32F73B21"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51A42F96"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22C27C17" w14:textId="77777777" w:rsidR="009A3FAB" w:rsidRPr="002267A8" w:rsidRDefault="009A3FAB" w:rsidP="009A3FAB">
                                  <w:pPr>
                                    <w:jc w:val="center"/>
                                    <w:rPr>
                                      <w:rFonts w:ascii="Arial" w:hAnsi="Arial" w:cs="Arial"/>
                                      <w:b/>
                                      <w:color w:val="808080" w:themeColor="background1" w:themeShade="80"/>
                                    </w:rPr>
                                  </w:pPr>
                                </w:p>
                              </w:tc>
                            </w:tr>
                            <w:tr w:rsidR="009A3FAB" w:rsidRPr="000018A7" w14:paraId="1D611A69" w14:textId="77777777" w:rsidTr="00786ECF">
                              <w:trPr>
                                <w:trHeight w:val="685"/>
                              </w:trPr>
                              <w:tc>
                                <w:tcPr>
                                  <w:tcW w:w="8286" w:type="dxa"/>
                                </w:tcPr>
                                <w:p w14:paraId="3A5D0354" w14:textId="77777777" w:rsidR="009A3FAB" w:rsidRPr="002267A8" w:rsidRDefault="009A3FAB" w:rsidP="009A3FAB">
                                  <w:pPr>
                                    <w:rPr>
                                      <w:rFonts w:ascii="Arial" w:hAnsi="Arial" w:cs="Arial"/>
                                      <w:color w:val="808080" w:themeColor="background1" w:themeShade="80"/>
                                    </w:rPr>
                                  </w:pPr>
                                  <w:r w:rsidRPr="002267A8">
                                    <w:rPr>
                                      <w:rFonts w:ascii="Arial" w:hAnsi="Arial" w:cs="Arial"/>
                                      <w:color w:val="808080" w:themeColor="background1" w:themeShade="80"/>
                                    </w:rPr>
                                    <w:t>Excellent ability to work well under pressure and to agreed timescales to meet targets</w:t>
                                  </w:r>
                                </w:p>
                              </w:tc>
                              <w:tc>
                                <w:tcPr>
                                  <w:tcW w:w="1106" w:type="dxa"/>
                                </w:tcPr>
                                <w:p w14:paraId="1D55706E"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71C6E74D"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76A46FC7" w14:textId="77777777" w:rsidR="009A3FAB" w:rsidRPr="002267A8" w:rsidRDefault="009A3FAB" w:rsidP="009A3FAB">
                                  <w:pPr>
                                    <w:rPr>
                                      <w:rFonts w:ascii="Arial" w:hAnsi="Arial" w:cs="Arial"/>
                                      <w:b/>
                                      <w:color w:val="808080" w:themeColor="background1" w:themeShade="80"/>
                                    </w:rPr>
                                  </w:pPr>
                                </w:p>
                              </w:tc>
                            </w:tr>
                            <w:tr w:rsidR="009A3FAB" w:rsidRPr="000018A7" w14:paraId="4EA918CB" w14:textId="77777777" w:rsidTr="00786ECF">
                              <w:trPr>
                                <w:trHeight w:val="423"/>
                              </w:trPr>
                              <w:tc>
                                <w:tcPr>
                                  <w:tcW w:w="8286" w:type="dxa"/>
                                </w:tcPr>
                                <w:p w14:paraId="313EDE06" w14:textId="77777777" w:rsidR="009A3FAB" w:rsidRPr="002267A8" w:rsidRDefault="009A3FAB" w:rsidP="009A3FAB">
                                  <w:pPr>
                                    <w:rPr>
                                      <w:rFonts w:ascii="Arial" w:hAnsi="Arial" w:cs="Arial"/>
                                      <w:color w:val="808080" w:themeColor="background1" w:themeShade="80"/>
                                    </w:rPr>
                                  </w:pPr>
                                  <w:r w:rsidRPr="002267A8">
                                    <w:rPr>
                                      <w:rFonts w:ascii="Arial" w:hAnsi="Arial" w:cs="Arial"/>
                                      <w:color w:val="808080" w:themeColor="background1" w:themeShade="80"/>
                                    </w:rPr>
                                    <w:t xml:space="preserve">Ability to maintain confidentiality incorporating GDPR principles </w:t>
                                  </w:r>
                                </w:p>
                              </w:tc>
                              <w:tc>
                                <w:tcPr>
                                  <w:tcW w:w="1106" w:type="dxa"/>
                                </w:tcPr>
                                <w:p w14:paraId="53D868A4"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30333AF7"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3869D1F9" w14:textId="77777777" w:rsidR="009A3FAB" w:rsidRPr="002267A8" w:rsidRDefault="009A3FAB" w:rsidP="009A3FAB">
                                  <w:pPr>
                                    <w:rPr>
                                      <w:rFonts w:ascii="Arial" w:hAnsi="Arial" w:cs="Arial"/>
                                      <w:b/>
                                      <w:color w:val="808080" w:themeColor="background1" w:themeShade="80"/>
                                    </w:rPr>
                                  </w:pPr>
                                </w:p>
                              </w:tc>
                            </w:tr>
                          </w:tbl>
                          <w:p w14:paraId="5156CD1F" w14:textId="09CA6443" w:rsidR="0026302F" w:rsidRDefault="0026302F" w:rsidP="00AF5366">
                            <w:pPr>
                              <w:rPr>
                                <w:rFonts w:ascii="Arial" w:eastAsia="Times New Roman" w:hAnsi="Arial" w:cs="Arial"/>
                                <w:b/>
                                <w:bCs/>
                                <w:color w:val="808080" w:themeColor="background1" w:themeShade="80"/>
                                <w:sz w:val="24"/>
                                <w:szCs w:val="24"/>
                                <w:lang w:eastAsia="en-GB"/>
                              </w:rPr>
                            </w:pPr>
                          </w:p>
                          <w:tbl>
                            <w:tblPr>
                              <w:tblW w:w="11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7"/>
                              <w:gridCol w:w="1104"/>
                              <w:gridCol w:w="866"/>
                              <w:gridCol w:w="867"/>
                            </w:tblGrid>
                            <w:tr w:rsidR="00FB66C1" w:rsidRPr="000018A7" w14:paraId="30F947E1" w14:textId="77777777" w:rsidTr="00786ECF">
                              <w:trPr>
                                <w:trHeight w:val="414"/>
                              </w:trPr>
                              <w:tc>
                                <w:tcPr>
                                  <w:tcW w:w="8347" w:type="dxa"/>
                                </w:tcPr>
                                <w:p w14:paraId="6991FAB8" w14:textId="77777777" w:rsidR="00FB66C1" w:rsidRPr="002267A8" w:rsidRDefault="00FB66C1" w:rsidP="00FB66C1">
                                  <w:pPr>
                                    <w:rPr>
                                      <w:rFonts w:ascii="Arial" w:hAnsi="Arial" w:cs="Arial"/>
                                      <w:color w:val="808080" w:themeColor="background1" w:themeShade="80"/>
                                    </w:rPr>
                                  </w:pPr>
                                  <w:r w:rsidRPr="002267A8">
                                    <w:rPr>
                                      <w:rFonts w:ascii="Arial" w:hAnsi="Arial" w:cs="Arial"/>
                                      <w:b/>
                                      <w:color w:val="808080" w:themeColor="background1" w:themeShade="80"/>
                                    </w:rPr>
                                    <w:t>Experience &amp; Knowledge</w:t>
                                  </w:r>
                                </w:p>
                              </w:tc>
                              <w:tc>
                                <w:tcPr>
                                  <w:tcW w:w="1104" w:type="dxa"/>
                                </w:tcPr>
                                <w:p w14:paraId="204C662C" w14:textId="0F0A45E3"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Assess Method</w:t>
                                  </w:r>
                                </w:p>
                              </w:tc>
                              <w:tc>
                                <w:tcPr>
                                  <w:tcW w:w="866" w:type="dxa"/>
                                  <w:vAlign w:val="center"/>
                                </w:tcPr>
                                <w:p w14:paraId="2DF86D18" w14:textId="1827DB60"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67" w:type="dxa"/>
                                  <w:vAlign w:val="center"/>
                                </w:tcPr>
                                <w:p w14:paraId="2E7DF3A8" w14:textId="4C17B768"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FB66C1" w:rsidRPr="000018A7" w14:paraId="35F5E7F1" w14:textId="77777777" w:rsidTr="00786ECF">
                              <w:trPr>
                                <w:trHeight w:val="347"/>
                              </w:trPr>
                              <w:tc>
                                <w:tcPr>
                                  <w:tcW w:w="8347" w:type="dxa"/>
                                </w:tcPr>
                                <w:p w14:paraId="66474007" w14:textId="77777777" w:rsidR="00FB66C1" w:rsidRPr="002267A8" w:rsidRDefault="00FB66C1" w:rsidP="00FB66C1">
                                  <w:pPr>
                                    <w:spacing w:after="0" w:line="240" w:lineRule="auto"/>
                                    <w:jc w:val="both"/>
                                    <w:rPr>
                                      <w:rFonts w:ascii="Arial" w:eastAsia="Arial" w:hAnsi="Arial" w:cs="Arial"/>
                                      <w:b/>
                                      <w:bCs/>
                                      <w:color w:val="808080" w:themeColor="background1" w:themeShade="80"/>
                                    </w:rPr>
                                  </w:pPr>
                                  <w:r w:rsidRPr="002267A8">
                                    <w:rPr>
                                      <w:rFonts w:ascii="Arial" w:eastAsia="Arial" w:hAnsi="Arial" w:cs="Arial"/>
                                      <w:b/>
                                      <w:bCs/>
                                      <w:color w:val="808080" w:themeColor="background1" w:themeShade="80"/>
                                    </w:rPr>
                                    <w:t xml:space="preserve">Experience of working with individuals to develop outcomes based support plans which promote financial and social inclusion, supporting increased health and wellbeing </w:t>
                                  </w:r>
                                </w:p>
                              </w:tc>
                              <w:tc>
                                <w:tcPr>
                                  <w:tcW w:w="1104" w:type="dxa"/>
                                </w:tcPr>
                                <w:p w14:paraId="56703CB6"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2AD5E8BC"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6B4E4D3C" w14:textId="77777777" w:rsidR="00FB66C1" w:rsidRPr="002267A8" w:rsidRDefault="00FB66C1" w:rsidP="00FB66C1">
                                  <w:pPr>
                                    <w:rPr>
                                      <w:rFonts w:ascii="Arial" w:hAnsi="Arial" w:cs="Arial"/>
                                      <w:b/>
                                      <w:color w:val="808080" w:themeColor="background1" w:themeShade="80"/>
                                    </w:rPr>
                                  </w:pPr>
                                </w:p>
                              </w:tc>
                            </w:tr>
                            <w:tr w:rsidR="00FB66C1" w:rsidRPr="000018A7" w14:paraId="0A6FA66C" w14:textId="77777777" w:rsidTr="00786ECF">
                              <w:trPr>
                                <w:trHeight w:val="347"/>
                              </w:trPr>
                              <w:tc>
                                <w:tcPr>
                                  <w:tcW w:w="8347" w:type="dxa"/>
                                </w:tcPr>
                                <w:p w14:paraId="35CFC6D1" w14:textId="77777777" w:rsidR="00FB66C1" w:rsidRPr="002267A8" w:rsidRDefault="00FB66C1" w:rsidP="00FB66C1">
                                  <w:pPr>
                                    <w:spacing w:after="0" w:line="240" w:lineRule="auto"/>
                                    <w:jc w:val="both"/>
                                    <w:rPr>
                                      <w:rFonts w:ascii="Arial" w:hAnsi="Arial" w:cs="Arial"/>
                                      <w:b/>
                                      <w:bCs/>
                                      <w:color w:val="808080" w:themeColor="background1" w:themeShade="80"/>
                                    </w:rPr>
                                  </w:pPr>
                                  <w:r w:rsidRPr="002267A8">
                                    <w:rPr>
                                      <w:rFonts w:ascii="Arial" w:eastAsia="Arial" w:hAnsi="Arial" w:cs="Arial"/>
                                      <w:b/>
                                      <w:bCs/>
                                      <w:color w:val="808080" w:themeColor="background1" w:themeShade="80"/>
                                    </w:rPr>
                                    <w:t>Knowledge and understanding of issues facing older people and how to support them to achieve good outcomes</w:t>
                                  </w:r>
                                </w:p>
                              </w:tc>
                              <w:tc>
                                <w:tcPr>
                                  <w:tcW w:w="1104" w:type="dxa"/>
                                </w:tcPr>
                                <w:p w14:paraId="7F0B1797"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6794E9A0"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56D37D02" w14:textId="77777777" w:rsidR="00FB66C1" w:rsidRPr="002267A8" w:rsidRDefault="00FB66C1" w:rsidP="00FB66C1">
                                  <w:pPr>
                                    <w:rPr>
                                      <w:rFonts w:ascii="Arial" w:hAnsi="Arial" w:cs="Arial"/>
                                      <w:b/>
                                      <w:color w:val="808080" w:themeColor="background1" w:themeShade="80"/>
                                    </w:rPr>
                                  </w:pPr>
                                </w:p>
                              </w:tc>
                            </w:tr>
                            <w:tr w:rsidR="00FB66C1" w:rsidRPr="000018A7" w14:paraId="22046CEC" w14:textId="77777777" w:rsidTr="00786ECF">
                              <w:trPr>
                                <w:trHeight w:val="347"/>
                              </w:trPr>
                              <w:tc>
                                <w:tcPr>
                                  <w:tcW w:w="8347" w:type="dxa"/>
                                </w:tcPr>
                                <w:p w14:paraId="387D7B60" w14:textId="3B70FBC5" w:rsidR="00FB66C1" w:rsidRPr="002267A8" w:rsidRDefault="00FB66C1" w:rsidP="00FB66C1">
                                  <w:pPr>
                                    <w:spacing w:after="0" w:line="240" w:lineRule="auto"/>
                                    <w:jc w:val="both"/>
                                    <w:rPr>
                                      <w:rFonts w:ascii="Arial" w:eastAsia="Times New Roman" w:hAnsi="Arial" w:cs="Arial"/>
                                      <w:b/>
                                      <w:bCs/>
                                      <w:color w:val="808080" w:themeColor="background1" w:themeShade="80"/>
                                    </w:rPr>
                                  </w:pPr>
                                  <w:r w:rsidRPr="002267A8">
                                    <w:rPr>
                                      <w:rFonts w:ascii="Arial" w:hAnsi="Arial" w:cs="Arial"/>
                                      <w:b/>
                                      <w:bCs/>
                                      <w:color w:val="808080" w:themeColor="background1" w:themeShade="80"/>
                                    </w:rPr>
                                    <w:t>Experience of p</w:t>
                                  </w:r>
                                  <w:r w:rsidRPr="002267A8">
                                    <w:rPr>
                                      <w:rFonts w:ascii="Arial" w:eastAsia="Times New Roman" w:hAnsi="Arial" w:cs="Arial"/>
                                      <w:b/>
                                      <w:bCs/>
                                      <w:color w:val="808080" w:themeColor="background1" w:themeShade="80"/>
                                    </w:rPr>
                                    <w:t>roviding money management, debt and budgeting advice services to customers tenants individually and in group settings, including online banking, household bills, understanding financial liability and price comparisons</w:t>
                                  </w:r>
                                </w:p>
                              </w:tc>
                              <w:tc>
                                <w:tcPr>
                                  <w:tcW w:w="1104" w:type="dxa"/>
                                </w:tcPr>
                                <w:p w14:paraId="40F2DF6D"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4072325D"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7802E47C" w14:textId="77777777" w:rsidR="00FB66C1" w:rsidRPr="002267A8" w:rsidRDefault="00FB66C1" w:rsidP="00FB66C1">
                                  <w:pPr>
                                    <w:rPr>
                                      <w:rFonts w:ascii="Arial" w:hAnsi="Arial" w:cs="Arial"/>
                                      <w:b/>
                                      <w:color w:val="808080" w:themeColor="background1" w:themeShade="80"/>
                                    </w:rPr>
                                  </w:pPr>
                                </w:p>
                              </w:tc>
                            </w:tr>
                            <w:tr w:rsidR="00FB66C1" w:rsidRPr="000018A7" w14:paraId="3DCF33AC" w14:textId="77777777" w:rsidTr="00C608A0">
                              <w:trPr>
                                <w:trHeight w:val="626"/>
                              </w:trPr>
                              <w:tc>
                                <w:tcPr>
                                  <w:tcW w:w="8347" w:type="dxa"/>
                                </w:tcPr>
                                <w:p w14:paraId="1ED36796" w14:textId="2E83F0F0" w:rsidR="00FB66C1" w:rsidRPr="002267A8" w:rsidRDefault="00C608A0" w:rsidP="00FB66C1">
                                  <w:pPr>
                                    <w:spacing w:after="0" w:line="240" w:lineRule="auto"/>
                                    <w:jc w:val="both"/>
                                    <w:rPr>
                                      <w:rFonts w:ascii="Arial" w:hAnsi="Arial" w:cs="Arial"/>
                                      <w:color w:val="808080" w:themeColor="background1" w:themeShade="80"/>
                                    </w:rPr>
                                  </w:pPr>
                                  <w:r w:rsidRPr="00C608A0">
                                    <w:rPr>
                                      <w:rFonts w:ascii="Arial" w:hAnsi="Arial" w:cs="Arial"/>
                                      <w:color w:val="808080" w:themeColor="background1" w:themeShade="80"/>
                                    </w:rPr>
                                    <w:t xml:space="preserve">A good understanding and ability to assist customers onto repayment  programmes, including negotiating and liaising with creditors on customer’s behalf.  </w:t>
                                  </w:r>
                                </w:p>
                              </w:tc>
                              <w:tc>
                                <w:tcPr>
                                  <w:tcW w:w="1104" w:type="dxa"/>
                                </w:tcPr>
                                <w:p w14:paraId="2F39B4C5"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53D8A3C9"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c>
                                <w:tcPr>
                                  <w:tcW w:w="867" w:type="dxa"/>
                                  <w:vAlign w:val="center"/>
                                </w:tcPr>
                                <w:p w14:paraId="39103508" w14:textId="77777777" w:rsidR="00FB66C1" w:rsidRPr="002267A8" w:rsidRDefault="00FB66C1" w:rsidP="00FB66C1">
                                  <w:pPr>
                                    <w:jc w:val="center"/>
                                    <w:rPr>
                                      <w:rFonts w:ascii="Arial" w:hAnsi="Arial" w:cs="Arial"/>
                                      <w:bCs/>
                                      <w:color w:val="808080" w:themeColor="background1" w:themeShade="80"/>
                                    </w:rPr>
                                  </w:pPr>
                                </w:p>
                              </w:tc>
                            </w:tr>
                            <w:tr w:rsidR="00FB66C1" w:rsidRPr="000018A7" w14:paraId="6C429A4B" w14:textId="77777777" w:rsidTr="00786ECF">
                              <w:trPr>
                                <w:trHeight w:val="969"/>
                              </w:trPr>
                              <w:tc>
                                <w:tcPr>
                                  <w:tcW w:w="8347" w:type="dxa"/>
                                </w:tcPr>
                                <w:p w14:paraId="3EC7A8E3" w14:textId="6F4D8515" w:rsidR="00FB66C1" w:rsidRPr="002267A8" w:rsidRDefault="00FB66C1" w:rsidP="00FB66C1">
                                  <w:pPr>
                                    <w:spacing w:after="0" w:line="240" w:lineRule="auto"/>
                                    <w:jc w:val="both"/>
                                    <w:rPr>
                                      <w:rFonts w:ascii="Arial" w:hAnsi="Arial" w:cs="Arial"/>
                                      <w:color w:val="808080" w:themeColor="background1" w:themeShade="80"/>
                                    </w:rPr>
                                  </w:pPr>
                                  <w:r w:rsidRPr="002267A8">
                                    <w:rPr>
                                      <w:rFonts w:ascii="Arial" w:hAnsi="Arial" w:cs="Arial"/>
                                      <w:b/>
                                      <w:bCs/>
                                      <w:color w:val="808080" w:themeColor="background1" w:themeShade="80"/>
                                    </w:rPr>
                                    <w:t>Experience of making appropriate referrals to specialist agencies for Protected Trust Deeds, Bankruptcy and the Debt Arrangement Scheme and any other appropriate debt solutions</w:t>
                                  </w:r>
                                  <w:r w:rsidRPr="002267A8">
                                    <w:rPr>
                                      <w:rFonts w:ascii="Arial" w:hAnsi="Arial" w:cs="Arial"/>
                                      <w:color w:val="808080" w:themeColor="background1" w:themeShade="80"/>
                                    </w:rPr>
                                    <w:t>.</w:t>
                                  </w:r>
                                </w:p>
                              </w:tc>
                              <w:tc>
                                <w:tcPr>
                                  <w:tcW w:w="1104" w:type="dxa"/>
                                </w:tcPr>
                                <w:p w14:paraId="0CA6F1C5"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7B95DC38"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3F2E3F63" w14:textId="77777777" w:rsidR="00FB66C1" w:rsidRPr="002267A8" w:rsidRDefault="00FB66C1" w:rsidP="00FB66C1">
                                  <w:pPr>
                                    <w:jc w:val="center"/>
                                    <w:rPr>
                                      <w:rFonts w:ascii="Arial" w:hAnsi="Arial" w:cs="Arial"/>
                                      <w:bCs/>
                                      <w:color w:val="808080" w:themeColor="background1" w:themeShade="80"/>
                                    </w:rPr>
                                  </w:pPr>
                                </w:p>
                              </w:tc>
                            </w:tr>
                            <w:tr w:rsidR="00FB66C1" w:rsidRPr="000018A7" w14:paraId="5F5BE8C3" w14:textId="77777777" w:rsidTr="00786ECF">
                              <w:trPr>
                                <w:trHeight w:val="414"/>
                              </w:trPr>
                              <w:tc>
                                <w:tcPr>
                                  <w:tcW w:w="8347" w:type="dxa"/>
                                </w:tcPr>
                                <w:p w14:paraId="52262D93" w14:textId="2CF5F964" w:rsidR="00FB66C1" w:rsidRPr="002267A8" w:rsidRDefault="00FB66C1" w:rsidP="00FB66C1">
                                  <w:pPr>
                                    <w:spacing w:after="0" w:line="240" w:lineRule="auto"/>
                                    <w:jc w:val="both"/>
                                    <w:rPr>
                                      <w:rFonts w:ascii="Arial" w:eastAsia="Times New Roman" w:hAnsi="Arial" w:cs="Arial"/>
                                      <w:color w:val="808080" w:themeColor="background1" w:themeShade="80"/>
                                    </w:rPr>
                                  </w:pPr>
                                  <w:r w:rsidRPr="002267A8">
                                    <w:rPr>
                                      <w:rFonts w:ascii="Arial" w:eastAsia="Times New Roman" w:hAnsi="Arial" w:cs="Arial"/>
                                      <w:color w:val="808080" w:themeColor="background1" w:themeShade="80"/>
                                    </w:rPr>
                                    <w:t>Experience of delivering a money advic</w:t>
                                  </w:r>
                                  <w:r w:rsidR="00786ECF" w:rsidRPr="002267A8">
                                    <w:rPr>
                                      <w:rFonts w:ascii="Arial" w:eastAsia="Times New Roman" w:hAnsi="Arial" w:cs="Arial"/>
                                      <w:color w:val="808080" w:themeColor="background1" w:themeShade="80"/>
                                    </w:rPr>
                                    <w:t>e</w:t>
                                  </w:r>
                                  <w:r w:rsidRPr="002267A8">
                                    <w:rPr>
                                      <w:rFonts w:ascii="Arial" w:eastAsia="Times New Roman" w:hAnsi="Arial" w:cs="Arial"/>
                                      <w:color w:val="808080" w:themeColor="background1" w:themeShade="80"/>
                                    </w:rPr>
                                    <w:t xml:space="preserve"> / financial information workshops</w:t>
                                  </w:r>
                                </w:p>
                              </w:tc>
                              <w:tc>
                                <w:tcPr>
                                  <w:tcW w:w="1104" w:type="dxa"/>
                                </w:tcPr>
                                <w:p w14:paraId="1DAF43D6"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67CA1DA4" w14:textId="77777777" w:rsidR="00FB66C1" w:rsidRPr="002267A8" w:rsidRDefault="00FB66C1" w:rsidP="00FB66C1">
                                  <w:pPr>
                                    <w:jc w:val="center"/>
                                    <w:rPr>
                                      <w:rFonts w:ascii="Arial" w:hAnsi="Arial" w:cs="Arial"/>
                                      <w:bCs/>
                                      <w:color w:val="808080" w:themeColor="background1" w:themeShade="80"/>
                                    </w:rPr>
                                  </w:pPr>
                                </w:p>
                              </w:tc>
                              <w:tc>
                                <w:tcPr>
                                  <w:tcW w:w="867" w:type="dxa"/>
                                  <w:vAlign w:val="center"/>
                                </w:tcPr>
                                <w:p w14:paraId="4FDFFF8F"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r>
                            <w:tr w:rsidR="00FB66C1" w:rsidRPr="000018A7" w14:paraId="2252D1E1" w14:textId="77777777" w:rsidTr="00786ECF">
                              <w:trPr>
                                <w:trHeight w:val="727"/>
                              </w:trPr>
                              <w:tc>
                                <w:tcPr>
                                  <w:tcW w:w="8347" w:type="dxa"/>
                                </w:tcPr>
                                <w:p w14:paraId="0E9FDC6E" w14:textId="1B006DEF" w:rsidR="00FB66C1" w:rsidRPr="002267A8" w:rsidRDefault="00FB66C1" w:rsidP="00FB66C1">
                                  <w:pPr>
                                    <w:spacing w:after="0" w:line="240" w:lineRule="auto"/>
                                    <w:jc w:val="both"/>
                                    <w:rPr>
                                      <w:rFonts w:ascii="Arial" w:eastAsia="Times New Roman" w:hAnsi="Arial" w:cs="Arial"/>
                                      <w:color w:val="808080" w:themeColor="background1" w:themeShade="80"/>
                                    </w:rPr>
                                  </w:pPr>
                                  <w:r w:rsidRPr="002267A8">
                                    <w:rPr>
                                      <w:rFonts w:ascii="Arial" w:eastAsia="Times New Roman" w:hAnsi="Arial" w:cs="Arial"/>
                                      <w:color w:val="808080" w:themeColor="background1" w:themeShade="80"/>
                                    </w:rPr>
                                    <w:t>Experience of maximising customers income by sourcing and applying for individual grant funding and debt relief funds</w:t>
                                  </w:r>
                                </w:p>
                              </w:tc>
                              <w:tc>
                                <w:tcPr>
                                  <w:tcW w:w="1104" w:type="dxa"/>
                                </w:tcPr>
                                <w:p w14:paraId="25D82C13"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711F8CA5" w14:textId="77777777" w:rsidR="00FB66C1" w:rsidRPr="002267A8" w:rsidRDefault="00FB66C1" w:rsidP="00FB66C1">
                                  <w:pPr>
                                    <w:jc w:val="center"/>
                                    <w:rPr>
                                      <w:rFonts w:ascii="Arial" w:hAnsi="Arial" w:cs="Arial"/>
                                      <w:bCs/>
                                      <w:color w:val="808080" w:themeColor="background1" w:themeShade="80"/>
                                    </w:rPr>
                                  </w:pPr>
                                </w:p>
                              </w:tc>
                              <w:tc>
                                <w:tcPr>
                                  <w:tcW w:w="867" w:type="dxa"/>
                                  <w:vAlign w:val="center"/>
                                </w:tcPr>
                                <w:p w14:paraId="62639B89"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r>
                          </w:tbl>
                          <w:p w14:paraId="34750A66" w14:textId="091CBD68" w:rsidR="0026302F" w:rsidRDefault="0026302F" w:rsidP="00AF5366">
                            <w:pPr>
                              <w:rPr>
                                <w:rFonts w:ascii="Arial" w:eastAsia="Times New Roman" w:hAnsi="Arial" w:cs="Arial"/>
                                <w:b/>
                                <w:bCs/>
                                <w:color w:val="808080" w:themeColor="background1" w:themeShade="80"/>
                                <w:sz w:val="24"/>
                                <w:szCs w:val="24"/>
                                <w:lang w:eastAsia="en-GB"/>
                              </w:rPr>
                            </w:pPr>
                          </w:p>
                          <w:p w14:paraId="59345256" w14:textId="77777777" w:rsidR="0026302F" w:rsidRDefault="0026302F" w:rsidP="00AF5366">
                            <w:pPr>
                              <w:rPr>
                                <w:rFonts w:ascii="Arial" w:eastAsia="Times New Roman" w:hAnsi="Arial" w:cs="Arial"/>
                                <w:b/>
                                <w:bCs/>
                                <w:color w:val="808080" w:themeColor="background1" w:themeShade="80"/>
                                <w:sz w:val="24"/>
                                <w:szCs w:val="24"/>
                                <w:lang w:eastAsia="en-GB"/>
                              </w:rPr>
                            </w:pPr>
                          </w:p>
                          <w:p w14:paraId="21F8958E" w14:textId="77777777" w:rsidR="0026302F" w:rsidRDefault="0026302F" w:rsidP="00AF5366">
                            <w:pPr>
                              <w:rPr>
                                <w:rFonts w:ascii="Arial" w:eastAsia="Times New Roman" w:hAnsi="Arial" w:cs="Arial"/>
                                <w:b/>
                                <w:bCs/>
                                <w:color w:val="808080" w:themeColor="background1" w:themeShade="80"/>
                                <w:sz w:val="24"/>
                                <w:szCs w:val="24"/>
                                <w:lang w:eastAsia="en-GB"/>
                              </w:rPr>
                            </w:pPr>
                          </w:p>
                          <w:p w14:paraId="638EAD2A" w14:textId="77777777" w:rsidR="0026302F" w:rsidRDefault="0026302F" w:rsidP="00AF5366">
                            <w:pPr>
                              <w:rPr>
                                <w:rFonts w:ascii="Arial" w:eastAsia="Times New Roman" w:hAnsi="Arial" w:cs="Arial"/>
                                <w:b/>
                                <w:bCs/>
                                <w:color w:val="808080" w:themeColor="background1" w:themeShade="80"/>
                                <w:sz w:val="24"/>
                                <w:szCs w:val="24"/>
                                <w:lang w:eastAsia="en-GB"/>
                              </w:rPr>
                            </w:pPr>
                          </w:p>
                          <w:p w14:paraId="695FC82D" w14:textId="77777777" w:rsidR="00226176" w:rsidRPr="00C83837" w:rsidRDefault="00226176" w:rsidP="00AF5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D3BE" id="Text Box 25" o:spid="_x0000_s1042" type="#_x0000_t202" style="position:absolute;margin-left:14.4pt;margin-top:65.4pt;width:577.2pt;height:67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" filled="f" stroked="f" strokeweight=".5pt">
                <v:textbox>
                  <w:txbxContent>
                    <w:p w14:paraId="581A54EA" w14:textId="19F4DCA2" w:rsidR="00AF5366" w:rsidRDefault="00AF5366" w:rsidP="00AF5366">
                      <w:pPr>
                        <w:rPr>
                          <w:rFonts w:ascii="Arial" w:eastAsia="Times New Roman" w:hAnsi="Arial" w:cs="Arial"/>
                          <w:b/>
                          <w:bCs/>
                          <w:color w:val="808080" w:themeColor="background1" w:themeShade="80"/>
                          <w:sz w:val="24"/>
                          <w:szCs w:val="24"/>
                          <w:lang w:eastAsia="en-GB"/>
                        </w:rPr>
                      </w:pPr>
                    </w:p>
                    <w:p w14:paraId="091BA773" w14:textId="77777777" w:rsidR="00A27530" w:rsidRDefault="00A27530" w:rsidP="00AF5366">
                      <w:pPr>
                        <w:rPr>
                          <w:rFonts w:ascii="Arial" w:eastAsia="Times New Roman" w:hAnsi="Arial" w:cs="Arial"/>
                          <w:b/>
                          <w:bCs/>
                          <w:color w:val="808080" w:themeColor="background1" w:themeShade="80"/>
                          <w:sz w:val="24"/>
                          <w:szCs w:val="24"/>
                          <w:lang w:eastAsia="en-GB"/>
                        </w:rPr>
                      </w:pPr>
                    </w:p>
                    <w:tbl>
                      <w:tblPr>
                        <w:tblW w:w="111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6"/>
                        <w:gridCol w:w="1106"/>
                        <w:gridCol w:w="860"/>
                        <w:gridCol w:w="860"/>
                      </w:tblGrid>
                      <w:tr w:rsidR="009A3FAB" w:rsidRPr="000018A7" w14:paraId="7D70775C" w14:textId="77777777" w:rsidTr="00786ECF">
                        <w:trPr>
                          <w:trHeight w:val="402"/>
                        </w:trPr>
                        <w:tc>
                          <w:tcPr>
                            <w:tcW w:w="8286" w:type="dxa"/>
                          </w:tcPr>
                          <w:p w14:paraId="76E1867B" w14:textId="77777777" w:rsidR="009A3FAB" w:rsidRPr="002267A8" w:rsidRDefault="009A3FAB" w:rsidP="009A3FAB">
                            <w:pPr>
                              <w:rPr>
                                <w:rFonts w:ascii="Arial" w:hAnsi="Arial" w:cs="Arial"/>
                                <w:b/>
                                <w:color w:val="808080" w:themeColor="background1" w:themeShade="80"/>
                              </w:rPr>
                            </w:pPr>
                            <w:r w:rsidRPr="002267A8">
                              <w:rPr>
                                <w:rFonts w:ascii="Arial" w:hAnsi="Arial" w:cs="Arial"/>
                                <w:b/>
                                <w:color w:val="808080" w:themeColor="background1" w:themeShade="80"/>
                              </w:rPr>
                              <w:t>Criteria - Skills &amp; Qualities</w:t>
                            </w:r>
                          </w:p>
                        </w:tc>
                        <w:tc>
                          <w:tcPr>
                            <w:tcW w:w="1106" w:type="dxa"/>
                          </w:tcPr>
                          <w:p w14:paraId="28FD03DB"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Assess</w:t>
                            </w:r>
                          </w:p>
                          <w:p w14:paraId="44F1147E" w14:textId="3BA404B2" w:rsidR="00962FCB" w:rsidRPr="002267A8" w:rsidRDefault="00962FC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Method</w:t>
                            </w:r>
                          </w:p>
                        </w:tc>
                        <w:tc>
                          <w:tcPr>
                            <w:tcW w:w="860" w:type="dxa"/>
                          </w:tcPr>
                          <w:p w14:paraId="6FAC10B2"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60" w:type="dxa"/>
                          </w:tcPr>
                          <w:p w14:paraId="37095E39"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9A3FAB" w:rsidRPr="000018A7" w14:paraId="7BC8C0F8" w14:textId="77777777" w:rsidTr="00786ECF">
                        <w:trPr>
                          <w:trHeight w:val="696"/>
                        </w:trPr>
                        <w:tc>
                          <w:tcPr>
                            <w:tcW w:w="8286" w:type="dxa"/>
                          </w:tcPr>
                          <w:p w14:paraId="5EA00FA3" w14:textId="77777777" w:rsidR="009A3FAB" w:rsidRPr="002267A8" w:rsidRDefault="009A3FAB" w:rsidP="009A3FAB">
                            <w:pPr>
                              <w:rPr>
                                <w:rFonts w:ascii="Arial" w:hAnsi="Arial" w:cs="Arial"/>
                                <w:b/>
                                <w:color w:val="808080" w:themeColor="background1" w:themeShade="80"/>
                              </w:rPr>
                            </w:pPr>
                            <w:r w:rsidRPr="002267A8">
                              <w:rPr>
                                <w:rFonts w:ascii="Arial" w:hAnsi="Arial" w:cs="Arial"/>
                                <w:b/>
                                <w:color w:val="808080" w:themeColor="background1" w:themeShade="80"/>
                              </w:rPr>
                              <w:t xml:space="preserve">Ability to maintain written records, complete forms and to work accurately with budgetary figures </w:t>
                            </w:r>
                          </w:p>
                        </w:tc>
                        <w:tc>
                          <w:tcPr>
                            <w:tcW w:w="1106" w:type="dxa"/>
                          </w:tcPr>
                          <w:p w14:paraId="3D84CCF0"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0" w:type="dxa"/>
                            <w:vAlign w:val="center"/>
                          </w:tcPr>
                          <w:p w14:paraId="2AB6DC2B" w14:textId="77777777" w:rsidR="009A3FAB" w:rsidRPr="002267A8" w:rsidRDefault="009A3FAB" w:rsidP="009A3FA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0" w:type="dxa"/>
                            <w:vAlign w:val="center"/>
                          </w:tcPr>
                          <w:p w14:paraId="44293450" w14:textId="77777777" w:rsidR="009A3FAB" w:rsidRPr="002267A8" w:rsidRDefault="009A3FAB" w:rsidP="009A3FAB">
                            <w:pPr>
                              <w:jc w:val="center"/>
                              <w:rPr>
                                <w:rFonts w:ascii="Arial" w:hAnsi="Arial" w:cs="Arial"/>
                                <w:b/>
                                <w:color w:val="808080" w:themeColor="background1" w:themeShade="80"/>
                              </w:rPr>
                            </w:pPr>
                          </w:p>
                        </w:tc>
                      </w:tr>
                      <w:tr w:rsidR="009A3FAB" w:rsidRPr="000018A7" w14:paraId="7B1C1C8E" w14:textId="77777777" w:rsidTr="00786ECF">
                        <w:trPr>
                          <w:trHeight w:val="956"/>
                        </w:trPr>
                        <w:tc>
                          <w:tcPr>
                            <w:tcW w:w="8286" w:type="dxa"/>
                          </w:tcPr>
                          <w:p w14:paraId="5F9FD71D" w14:textId="77777777" w:rsidR="009A3FAB" w:rsidRPr="002267A8" w:rsidRDefault="009A3FAB" w:rsidP="009A3FAB">
                            <w:pPr>
                              <w:rPr>
                                <w:rFonts w:ascii="Arial" w:hAnsi="Arial" w:cs="Arial"/>
                                <w:b/>
                                <w:bCs/>
                                <w:color w:val="808080" w:themeColor="background1" w:themeShade="80"/>
                              </w:rPr>
                            </w:pPr>
                            <w:r w:rsidRPr="002267A8">
                              <w:rPr>
                                <w:rFonts w:ascii="Arial" w:hAnsi="Arial" w:cs="Arial"/>
                                <w:color w:val="808080" w:themeColor="background1" w:themeShade="80"/>
                              </w:rPr>
                              <w:t>Excellent interpersonal and engagement skills with the ability to  liaise, negotiate and</w:t>
                            </w:r>
                            <w:r w:rsidRPr="002267A8">
                              <w:rPr>
                                <w:rFonts w:ascii="Arial" w:hAnsi="Arial" w:cs="Arial"/>
                                <w:b/>
                                <w:color w:val="808080" w:themeColor="background1" w:themeShade="80"/>
                              </w:rPr>
                              <w:t xml:space="preserve"> </w:t>
                            </w:r>
                            <w:r w:rsidRPr="002267A8">
                              <w:rPr>
                                <w:rFonts w:ascii="Arial" w:hAnsi="Arial" w:cs="Arial"/>
                                <w:bCs/>
                                <w:color w:val="808080" w:themeColor="background1" w:themeShade="80"/>
                              </w:rPr>
                              <w:t>build relationships with customers and agencies through multiple media</w:t>
                            </w:r>
                            <w:r w:rsidRPr="002267A8">
                              <w:rPr>
                                <w:rFonts w:ascii="Arial" w:hAnsi="Arial" w:cs="Arial"/>
                                <w:b/>
                                <w:color w:val="808080" w:themeColor="background1" w:themeShade="80"/>
                              </w:rPr>
                              <w:t xml:space="preserve"> </w:t>
                            </w:r>
                            <w:r w:rsidRPr="002267A8">
                              <w:rPr>
                                <w:rFonts w:ascii="Arial" w:hAnsi="Arial" w:cs="Arial"/>
                                <w:color w:val="808080" w:themeColor="background1" w:themeShade="80"/>
                              </w:rPr>
                              <w:t xml:space="preserve">(face to face, customer app, telephone and email).  </w:t>
                            </w:r>
                          </w:p>
                        </w:tc>
                        <w:tc>
                          <w:tcPr>
                            <w:tcW w:w="1106" w:type="dxa"/>
                          </w:tcPr>
                          <w:p w14:paraId="120C5877"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I</w:t>
                            </w:r>
                          </w:p>
                        </w:tc>
                        <w:tc>
                          <w:tcPr>
                            <w:tcW w:w="860" w:type="dxa"/>
                          </w:tcPr>
                          <w:p w14:paraId="7EAA9A67"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71F26510" w14:textId="77777777" w:rsidR="009A3FAB" w:rsidRPr="002267A8" w:rsidRDefault="009A3FAB" w:rsidP="009A3FAB">
                            <w:pPr>
                              <w:jc w:val="center"/>
                              <w:rPr>
                                <w:rFonts w:ascii="Arial" w:hAnsi="Arial" w:cs="Arial"/>
                                <w:b/>
                                <w:color w:val="808080" w:themeColor="background1" w:themeShade="80"/>
                              </w:rPr>
                            </w:pPr>
                          </w:p>
                        </w:tc>
                      </w:tr>
                      <w:tr w:rsidR="009A3FAB" w:rsidRPr="000018A7" w14:paraId="19307E92" w14:textId="77777777" w:rsidTr="00786ECF">
                        <w:trPr>
                          <w:trHeight w:val="696"/>
                        </w:trPr>
                        <w:tc>
                          <w:tcPr>
                            <w:tcW w:w="8286" w:type="dxa"/>
                          </w:tcPr>
                          <w:p w14:paraId="00807CA2" w14:textId="77777777" w:rsidR="009A3FAB" w:rsidRPr="002267A8" w:rsidRDefault="009A3FAB" w:rsidP="009A3FAB">
                            <w:pPr>
                              <w:jc w:val="both"/>
                              <w:rPr>
                                <w:rFonts w:ascii="Arial" w:hAnsi="Arial" w:cs="Arial"/>
                                <w:color w:val="808080" w:themeColor="background1" w:themeShade="80"/>
                              </w:rPr>
                            </w:pPr>
                            <w:r w:rsidRPr="002267A8">
                              <w:rPr>
                                <w:rFonts w:ascii="Arial" w:hAnsi="Arial" w:cs="Arial"/>
                                <w:color w:val="808080" w:themeColor="background1" w:themeShade="80"/>
                              </w:rPr>
                              <w:t>Competent IT skills in Microsoft Word, Outlook, Excel including experience of using Case Management Systems such as  Advice Pro</w:t>
                            </w:r>
                          </w:p>
                        </w:tc>
                        <w:tc>
                          <w:tcPr>
                            <w:tcW w:w="1106" w:type="dxa"/>
                          </w:tcPr>
                          <w:p w14:paraId="5C3A0EDE"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vAlign w:val="center"/>
                          </w:tcPr>
                          <w:p w14:paraId="3A594772"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0E16BBD4" w14:textId="77777777" w:rsidR="009A3FAB" w:rsidRPr="002267A8" w:rsidRDefault="009A3FAB" w:rsidP="009A3FAB">
                            <w:pPr>
                              <w:jc w:val="center"/>
                              <w:rPr>
                                <w:rFonts w:ascii="Arial" w:hAnsi="Arial" w:cs="Arial"/>
                                <w:b/>
                                <w:color w:val="808080" w:themeColor="background1" w:themeShade="80"/>
                              </w:rPr>
                            </w:pPr>
                          </w:p>
                        </w:tc>
                      </w:tr>
                      <w:tr w:rsidR="009A3FAB" w:rsidRPr="000018A7" w14:paraId="1A1F35BB" w14:textId="77777777" w:rsidTr="00786ECF">
                        <w:trPr>
                          <w:trHeight w:val="696"/>
                        </w:trPr>
                        <w:tc>
                          <w:tcPr>
                            <w:tcW w:w="8286" w:type="dxa"/>
                          </w:tcPr>
                          <w:p w14:paraId="7474769C" w14:textId="77777777" w:rsidR="009A3FAB" w:rsidRPr="002267A8" w:rsidRDefault="009A3FAB" w:rsidP="009A3FAB">
                            <w:pPr>
                              <w:jc w:val="both"/>
                              <w:rPr>
                                <w:rFonts w:ascii="Arial" w:hAnsi="Arial" w:cs="Arial"/>
                                <w:color w:val="808080" w:themeColor="background1" w:themeShade="80"/>
                              </w:rPr>
                            </w:pPr>
                            <w:r w:rsidRPr="002267A8">
                              <w:rPr>
                                <w:rFonts w:ascii="Arial" w:hAnsi="Arial" w:cs="Arial"/>
                                <w:color w:val="808080" w:themeColor="background1" w:themeShade="80"/>
                              </w:rPr>
                              <w:t>Flexible and methodical approach to organising and prioritising a high-volume caseload through effective time management</w:t>
                            </w:r>
                          </w:p>
                        </w:tc>
                        <w:tc>
                          <w:tcPr>
                            <w:tcW w:w="1106" w:type="dxa"/>
                          </w:tcPr>
                          <w:p w14:paraId="32F73B21"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51A42F96"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22C27C17" w14:textId="77777777" w:rsidR="009A3FAB" w:rsidRPr="002267A8" w:rsidRDefault="009A3FAB" w:rsidP="009A3FAB">
                            <w:pPr>
                              <w:jc w:val="center"/>
                              <w:rPr>
                                <w:rFonts w:ascii="Arial" w:hAnsi="Arial" w:cs="Arial"/>
                                <w:b/>
                                <w:color w:val="808080" w:themeColor="background1" w:themeShade="80"/>
                              </w:rPr>
                            </w:pPr>
                          </w:p>
                        </w:tc>
                      </w:tr>
                      <w:tr w:rsidR="009A3FAB" w:rsidRPr="000018A7" w14:paraId="1D611A69" w14:textId="77777777" w:rsidTr="00786ECF">
                        <w:trPr>
                          <w:trHeight w:val="685"/>
                        </w:trPr>
                        <w:tc>
                          <w:tcPr>
                            <w:tcW w:w="8286" w:type="dxa"/>
                          </w:tcPr>
                          <w:p w14:paraId="3A5D0354" w14:textId="77777777" w:rsidR="009A3FAB" w:rsidRPr="002267A8" w:rsidRDefault="009A3FAB" w:rsidP="009A3FAB">
                            <w:pPr>
                              <w:rPr>
                                <w:rFonts w:ascii="Arial" w:hAnsi="Arial" w:cs="Arial"/>
                                <w:color w:val="808080" w:themeColor="background1" w:themeShade="80"/>
                              </w:rPr>
                            </w:pPr>
                            <w:r w:rsidRPr="002267A8">
                              <w:rPr>
                                <w:rFonts w:ascii="Arial" w:hAnsi="Arial" w:cs="Arial"/>
                                <w:color w:val="808080" w:themeColor="background1" w:themeShade="80"/>
                              </w:rPr>
                              <w:t>Excellent ability to work well under pressure and to agreed timescales to meet targets</w:t>
                            </w:r>
                          </w:p>
                        </w:tc>
                        <w:tc>
                          <w:tcPr>
                            <w:tcW w:w="1106" w:type="dxa"/>
                          </w:tcPr>
                          <w:p w14:paraId="1D55706E"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71C6E74D"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76A46FC7" w14:textId="77777777" w:rsidR="009A3FAB" w:rsidRPr="002267A8" w:rsidRDefault="009A3FAB" w:rsidP="009A3FAB">
                            <w:pPr>
                              <w:rPr>
                                <w:rFonts w:ascii="Arial" w:hAnsi="Arial" w:cs="Arial"/>
                                <w:b/>
                                <w:color w:val="808080" w:themeColor="background1" w:themeShade="80"/>
                              </w:rPr>
                            </w:pPr>
                          </w:p>
                        </w:tc>
                      </w:tr>
                      <w:tr w:rsidR="009A3FAB" w:rsidRPr="000018A7" w14:paraId="4EA918CB" w14:textId="77777777" w:rsidTr="00786ECF">
                        <w:trPr>
                          <w:trHeight w:val="423"/>
                        </w:trPr>
                        <w:tc>
                          <w:tcPr>
                            <w:tcW w:w="8286" w:type="dxa"/>
                          </w:tcPr>
                          <w:p w14:paraId="313EDE06" w14:textId="77777777" w:rsidR="009A3FAB" w:rsidRPr="002267A8" w:rsidRDefault="009A3FAB" w:rsidP="009A3FAB">
                            <w:pPr>
                              <w:rPr>
                                <w:rFonts w:ascii="Arial" w:hAnsi="Arial" w:cs="Arial"/>
                                <w:color w:val="808080" w:themeColor="background1" w:themeShade="80"/>
                              </w:rPr>
                            </w:pPr>
                            <w:r w:rsidRPr="002267A8">
                              <w:rPr>
                                <w:rFonts w:ascii="Arial" w:hAnsi="Arial" w:cs="Arial"/>
                                <w:color w:val="808080" w:themeColor="background1" w:themeShade="80"/>
                              </w:rPr>
                              <w:t xml:space="preserve">Ability to maintain confidentiality incorporating GDPR principles </w:t>
                            </w:r>
                          </w:p>
                        </w:tc>
                        <w:tc>
                          <w:tcPr>
                            <w:tcW w:w="1106" w:type="dxa"/>
                          </w:tcPr>
                          <w:p w14:paraId="53D868A4" w14:textId="77777777" w:rsidR="009A3FAB" w:rsidRPr="002267A8" w:rsidRDefault="009A3FAB" w:rsidP="009A3FAB">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0" w:type="dxa"/>
                          </w:tcPr>
                          <w:p w14:paraId="30333AF7" w14:textId="77777777" w:rsidR="009A3FAB" w:rsidRPr="002267A8" w:rsidRDefault="009A3FAB" w:rsidP="009A3FAB">
                            <w:pPr>
                              <w:jc w:val="center"/>
                              <w:rPr>
                                <w:rFonts w:ascii="Arial" w:hAnsi="Arial" w:cs="Arial"/>
                                <w:color w:val="808080" w:themeColor="background1" w:themeShade="80"/>
                              </w:rPr>
                            </w:pPr>
                            <w:r w:rsidRPr="002267A8">
                              <w:rPr>
                                <w:rFonts w:ascii="Arial" w:hAnsi="Arial" w:cs="Arial"/>
                                <w:color w:val="808080" w:themeColor="background1" w:themeShade="80"/>
                              </w:rPr>
                              <w:t>*</w:t>
                            </w:r>
                          </w:p>
                        </w:tc>
                        <w:tc>
                          <w:tcPr>
                            <w:tcW w:w="860" w:type="dxa"/>
                            <w:vAlign w:val="center"/>
                          </w:tcPr>
                          <w:p w14:paraId="3869D1F9" w14:textId="77777777" w:rsidR="009A3FAB" w:rsidRPr="002267A8" w:rsidRDefault="009A3FAB" w:rsidP="009A3FAB">
                            <w:pPr>
                              <w:rPr>
                                <w:rFonts w:ascii="Arial" w:hAnsi="Arial" w:cs="Arial"/>
                                <w:b/>
                                <w:color w:val="808080" w:themeColor="background1" w:themeShade="80"/>
                              </w:rPr>
                            </w:pPr>
                          </w:p>
                        </w:tc>
                      </w:tr>
                    </w:tbl>
                    <w:p w14:paraId="5156CD1F" w14:textId="09CA6443" w:rsidR="0026302F" w:rsidRDefault="0026302F" w:rsidP="00AF5366">
                      <w:pPr>
                        <w:rPr>
                          <w:rFonts w:ascii="Arial" w:eastAsia="Times New Roman" w:hAnsi="Arial" w:cs="Arial"/>
                          <w:b/>
                          <w:bCs/>
                          <w:color w:val="808080" w:themeColor="background1" w:themeShade="80"/>
                          <w:sz w:val="24"/>
                          <w:szCs w:val="24"/>
                          <w:lang w:eastAsia="en-GB"/>
                        </w:rPr>
                      </w:pPr>
                    </w:p>
                    <w:tbl>
                      <w:tblPr>
                        <w:tblW w:w="11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7"/>
                        <w:gridCol w:w="1104"/>
                        <w:gridCol w:w="866"/>
                        <w:gridCol w:w="867"/>
                      </w:tblGrid>
                      <w:tr w:rsidR="00FB66C1" w:rsidRPr="000018A7" w14:paraId="30F947E1" w14:textId="77777777" w:rsidTr="00786ECF">
                        <w:trPr>
                          <w:trHeight w:val="414"/>
                        </w:trPr>
                        <w:tc>
                          <w:tcPr>
                            <w:tcW w:w="8347" w:type="dxa"/>
                          </w:tcPr>
                          <w:p w14:paraId="6991FAB8" w14:textId="77777777" w:rsidR="00FB66C1" w:rsidRPr="002267A8" w:rsidRDefault="00FB66C1" w:rsidP="00FB66C1">
                            <w:pPr>
                              <w:rPr>
                                <w:rFonts w:ascii="Arial" w:hAnsi="Arial" w:cs="Arial"/>
                                <w:color w:val="808080" w:themeColor="background1" w:themeShade="80"/>
                              </w:rPr>
                            </w:pPr>
                            <w:r w:rsidRPr="002267A8">
                              <w:rPr>
                                <w:rFonts w:ascii="Arial" w:hAnsi="Arial" w:cs="Arial"/>
                                <w:b/>
                                <w:color w:val="808080" w:themeColor="background1" w:themeShade="80"/>
                              </w:rPr>
                              <w:t>Experience &amp; Knowledge</w:t>
                            </w:r>
                          </w:p>
                        </w:tc>
                        <w:tc>
                          <w:tcPr>
                            <w:tcW w:w="1104" w:type="dxa"/>
                          </w:tcPr>
                          <w:p w14:paraId="204C662C" w14:textId="0F0A45E3"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Assess Method</w:t>
                            </w:r>
                          </w:p>
                        </w:tc>
                        <w:tc>
                          <w:tcPr>
                            <w:tcW w:w="866" w:type="dxa"/>
                            <w:vAlign w:val="center"/>
                          </w:tcPr>
                          <w:p w14:paraId="2DF86D18" w14:textId="1827DB60"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67" w:type="dxa"/>
                            <w:vAlign w:val="center"/>
                          </w:tcPr>
                          <w:p w14:paraId="2E7DF3A8" w14:textId="4C17B768" w:rsidR="00FB66C1" w:rsidRPr="002267A8" w:rsidRDefault="00962FCB"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FB66C1" w:rsidRPr="000018A7" w14:paraId="35F5E7F1" w14:textId="77777777" w:rsidTr="00786ECF">
                        <w:trPr>
                          <w:trHeight w:val="347"/>
                        </w:trPr>
                        <w:tc>
                          <w:tcPr>
                            <w:tcW w:w="8347" w:type="dxa"/>
                          </w:tcPr>
                          <w:p w14:paraId="66474007" w14:textId="77777777" w:rsidR="00FB66C1" w:rsidRPr="002267A8" w:rsidRDefault="00FB66C1" w:rsidP="00FB66C1">
                            <w:pPr>
                              <w:spacing w:after="0" w:line="240" w:lineRule="auto"/>
                              <w:jc w:val="both"/>
                              <w:rPr>
                                <w:rFonts w:ascii="Arial" w:eastAsia="Arial" w:hAnsi="Arial" w:cs="Arial"/>
                                <w:b/>
                                <w:bCs/>
                                <w:color w:val="808080" w:themeColor="background1" w:themeShade="80"/>
                              </w:rPr>
                            </w:pPr>
                            <w:r w:rsidRPr="002267A8">
                              <w:rPr>
                                <w:rFonts w:ascii="Arial" w:eastAsia="Arial" w:hAnsi="Arial" w:cs="Arial"/>
                                <w:b/>
                                <w:bCs/>
                                <w:color w:val="808080" w:themeColor="background1" w:themeShade="80"/>
                              </w:rPr>
                              <w:t xml:space="preserve">Experience of working with individuals to develop outcomes based support plans which promote financial and social inclusion, supporting increased health and wellbeing </w:t>
                            </w:r>
                          </w:p>
                        </w:tc>
                        <w:tc>
                          <w:tcPr>
                            <w:tcW w:w="1104" w:type="dxa"/>
                          </w:tcPr>
                          <w:p w14:paraId="56703CB6"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2AD5E8BC"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6B4E4D3C" w14:textId="77777777" w:rsidR="00FB66C1" w:rsidRPr="002267A8" w:rsidRDefault="00FB66C1" w:rsidP="00FB66C1">
                            <w:pPr>
                              <w:rPr>
                                <w:rFonts w:ascii="Arial" w:hAnsi="Arial" w:cs="Arial"/>
                                <w:b/>
                                <w:color w:val="808080" w:themeColor="background1" w:themeShade="80"/>
                              </w:rPr>
                            </w:pPr>
                          </w:p>
                        </w:tc>
                      </w:tr>
                      <w:tr w:rsidR="00FB66C1" w:rsidRPr="000018A7" w14:paraId="0A6FA66C" w14:textId="77777777" w:rsidTr="00786ECF">
                        <w:trPr>
                          <w:trHeight w:val="347"/>
                        </w:trPr>
                        <w:tc>
                          <w:tcPr>
                            <w:tcW w:w="8347" w:type="dxa"/>
                          </w:tcPr>
                          <w:p w14:paraId="35CFC6D1" w14:textId="77777777" w:rsidR="00FB66C1" w:rsidRPr="002267A8" w:rsidRDefault="00FB66C1" w:rsidP="00FB66C1">
                            <w:pPr>
                              <w:spacing w:after="0" w:line="240" w:lineRule="auto"/>
                              <w:jc w:val="both"/>
                              <w:rPr>
                                <w:rFonts w:ascii="Arial" w:hAnsi="Arial" w:cs="Arial"/>
                                <w:b/>
                                <w:bCs/>
                                <w:color w:val="808080" w:themeColor="background1" w:themeShade="80"/>
                              </w:rPr>
                            </w:pPr>
                            <w:r w:rsidRPr="002267A8">
                              <w:rPr>
                                <w:rFonts w:ascii="Arial" w:eastAsia="Arial" w:hAnsi="Arial" w:cs="Arial"/>
                                <w:b/>
                                <w:bCs/>
                                <w:color w:val="808080" w:themeColor="background1" w:themeShade="80"/>
                              </w:rPr>
                              <w:t>Knowledge and understanding of issues facing older people and how to support them to achieve good outcomes</w:t>
                            </w:r>
                          </w:p>
                        </w:tc>
                        <w:tc>
                          <w:tcPr>
                            <w:tcW w:w="1104" w:type="dxa"/>
                          </w:tcPr>
                          <w:p w14:paraId="7F0B1797"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6794E9A0"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56D37D02" w14:textId="77777777" w:rsidR="00FB66C1" w:rsidRPr="002267A8" w:rsidRDefault="00FB66C1" w:rsidP="00FB66C1">
                            <w:pPr>
                              <w:rPr>
                                <w:rFonts w:ascii="Arial" w:hAnsi="Arial" w:cs="Arial"/>
                                <w:b/>
                                <w:color w:val="808080" w:themeColor="background1" w:themeShade="80"/>
                              </w:rPr>
                            </w:pPr>
                          </w:p>
                        </w:tc>
                      </w:tr>
                      <w:tr w:rsidR="00FB66C1" w:rsidRPr="000018A7" w14:paraId="22046CEC" w14:textId="77777777" w:rsidTr="00786ECF">
                        <w:trPr>
                          <w:trHeight w:val="347"/>
                        </w:trPr>
                        <w:tc>
                          <w:tcPr>
                            <w:tcW w:w="8347" w:type="dxa"/>
                          </w:tcPr>
                          <w:p w14:paraId="387D7B60" w14:textId="3B70FBC5" w:rsidR="00FB66C1" w:rsidRPr="002267A8" w:rsidRDefault="00FB66C1" w:rsidP="00FB66C1">
                            <w:pPr>
                              <w:spacing w:after="0" w:line="240" w:lineRule="auto"/>
                              <w:jc w:val="both"/>
                              <w:rPr>
                                <w:rFonts w:ascii="Arial" w:eastAsia="Times New Roman" w:hAnsi="Arial" w:cs="Arial"/>
                                <w:b/>
                                <w:bCs/>
                                <w:color w:val="808080" w:themeColor="background1" w:themeShade="80"/>
                              </w:rPr>
                            </w:pPr>
                            <w:r w:rsidRPr="002267A8">
                              <w:rPr>
                                <w:rFonts w:ascii="Arial" w:hAnsi="Arial" w:cs="Arial"/>
                                <w:b/>
                                <w:bCs/>
                                <w:color w:val="808080" w:themeColor="background1" w:themeShade="80"/>
                              </w:rPr>
                              <w:t>Experience of p</w:t>
                            </w:r>
                            <w:r w:rsidRPr="002267A8">
                              <w:rPr>
                                <w:rFonts w:ascii="Arial" w:eastAsia="Times New Roman" w:hAnsi="Arial" w:cs="Arial"/>
                                <w:b/>
                                <w:bCs/>
                                <w:color w:val="808080" w:themeColor="background1" w:themeShade="80"/>
                              </w:rPr>
                              <w:t>roviding money management, debt and budgeting advice services to customers tenants individually and in group settings, including online banking, household bills, understanding financial liability and price comparisons</w:t>
                            </w:r>
                          </w:p>
                        </w:tc>
                        <w:tc>
                          <w:tcPr>
                            <w:tcW w:w="1104" w:type="dxa"/>
                          </w:tcPr>
                          <w:p w14:paraId="40F2DF6D"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4072325D" w14:textId="77777777" w:rsidR="00FB66C1" w:rsidRPr="002267A8" w:rsidRDefault="00FB66C1" w:rsidP="00FB66C1">
                            <w:pPr>
                              <w:spacing w:after="0"/>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7802E47C" w14:textId="77777777" w:rsidR="00FB66C1" w:rsidRPr="002267A8" w:rsidRDefault="00FB66C1" w:rsidP="00FB66C1">
                            <w:pPr>
                              <w:rPr>
                                <w:rFonts w:ascii="Arial" w:hAnsi="Arial" w:cs="Arial"/>
                                <w:b/>
                                <w:color w:val="808080" w:themeColor="background1" w:themeShade="80"/>
                              </w:rPr>
                            </w:pPr>
                          </w:p>
                        </w:tc>
                      </w:tr>
                      <w:tr w:rsidR="00FB66C1" w:rsidRPr="000018A7" w14:paraId="3DCF33AC" w14:textId="77777777" w:rsidTr="00C608A0">
                        <w:trPr>
                          <w:trHeight w:val="626"/>
                        </w:trPr>
                        <w:tc>
                          <w:tcPr>
                            <w:tcW w:w="8347" w:type="dxa"/>
                          </w:tcPr>
                          <w:p w14:paraId="1ED36796" w14:textId="2E83F0F0" w:rsidR="00FB66C1" w:rsidRPr="002267A8" w:rsidRDefault="00C608A0" w:rsidP="00FB66C1">
                            <w:pPr>
                              <w:spacing w:after="0" w:line="240" w:lineRule="auto"/>
                              <w:jc w:val="both"/>
                              <w:rPr>
                                <w:rFonts w:ascii="Arial" w:hAnsi="Arial" w:cs="Arial"/>
                                <w:color w:val="808080" w:themeColor="background1" w:themeShade="80"/>
                              </w:rPr>
                            </w:pPr>
                            <w:r w:rsidRPr="00C608A0">
                              <w:rPr>
                                <w:rFonts w:ascii="Arial" w:hAnsi="Arial" w:cs="Arial"/>
                                <w:color w:val="808080" w:themeColor="background1" w:themeShade="80"/>
                              </w:rPr>
                              <w:t xml:space="preserve">A good understanding and ability to assist customers onto repayment  programmes, including negotiating and liaising with creditors on customer’s behalf.  </w:t>
                            </w:r>
                          </w:p>
                        </w:tc>
                        <w:tc>
                          <w:tcPr>
                            <w:tcW w:w="1104" w:type="dxa"/>
                          </w:tcPr>
                          <w:p w14:paraId="2F39B4C5"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53D8A3C9"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c>
                          <w:tcPr>
                            <w:tcW w:w="867" w:type="dxa"/>
                            <w:vAlign w:val="center"/>
                          </w:tcPr>
                          <w:p w14:paraId="39103508" w14:textId="77777777" w:rsidR="00FB66C1" w:rsidRPr="002267A8" w:rsidRDefault="00FB66C1" w:rsidP="00FB66C1">
                            <w:pPr>
                              <w:jc w:val="center"/>
                              <w:rPr>
                                <w:rFonts w:ascii="Arial" w:hAnsi="Arial" w:cs="Arial"/>
                                <w:bCs/>
                                <w:color w:val="808080" w:themeColor="background1" w:themeShade="80"/>
                              </w:rPr>
                            </w:pPr>
                          </w:p>
                        </w:tc>
                      </w:tr>
                      <w:tr w:rsidR="00FB66C1" w:rsidRPr="000018A7" w14:paraId="6C429A4B" w14:textId="77777777" w:rsidTr="00786ECF">
                        <w:trPr>
                          <w:trHeight w:val="969"/>
                        </w:trPr>
                        <w:tc>
                          <w:tcPr>
                            <w:tcW w:w="8347" w:type="dxa"/>
                          </w:tcPr>
                          <w:p w14:paraId="3EC7A8E3" w14:textId="6F4D8515" w:rsidR="00FB66C1" w:rsidRPr="002267A8" w:rsidRDefault="00FB66C1" w:rsidP="00FB66C1">
                            <w:pPr>
                              <w:spacing w:after="0" w:line="240" w:lineRule="auto"/>
                              <w:jc w:val="both"/>
                              <w:rPr>
                                <w:rFonts w:ascii="Arial" w:hAnsi="Arial" w:cs="Arial"/>
                                <w:color w:val="808080" w:themeColor="background1" w:themeShade="80"/>
                              </w:rPr>
                            </w:pPr>
                            <w:r w:rsidRPr="002267A8">
                              <w:rPr>
                                <w:rFonts w:ascii="Arial" w:hAnsi="Arial" w:cs="Arial"/>
                                <w:b/>
                                <w:bCs/>
                                <w:color w:val="808080" w:themeColor="background1" w:themeShade="80"/>
                              </w:rPr>
                              <w:t>Experience of making appropriate referrals to specialist agencies for Protected Trust Deeds, Bankruptcy and the Debt Arrangement Scheme and any other appropriate debt solutions</w:t>
                            </w:r>
                            <w:r w:rsidRPr="002267A8">
                              <w:rPr>
                                <w:rFonts w:ascii="Arial" w:hAnsi="Arial" w:cs="Arial"/>
                                <w:color w:val="808080" w:themeColor="background1" w:themeShade="80"/>
                              </w:rPr>
                              <w:t>.</w:t>
                            </w:r>
                          </w:p>
                        </w:tc>
                        <w:tc>
                          <w:tcPr>
                            <w:tcW w:w="1104" w:type="dxa"/>
                          </w:tcPr>
                          <w:p w14:paraId="0CA6F1C5"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AF/I</w:t>
                            </w:r>
                          </w:p>
                        </w:tc>
                        <w:tc>
                          <w:tcPr>
                            <w:tcW w:w="866" w:type="dxa"/>
                            <w:vAlign w:val="center"/>
                          </w:tcPr>
                          <w:p w14:paraId="7B95DC38"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67" w:type="dxa"/>
                            <w:vAlign w:val="center"/>
                          </w:tcPr>
                          <w:p w14:paraId="3F2E3F63" w14:textId="77777777" w:rsidR="00FB66C1" w:rsidRPr="002267A8" w:rsidRDefault="00FB66C1" w:rsidP="00FB66C1">
                            <w:pPr>
                              <w:jc w:val="center"/>
                              <w:rPr>
                                <w:rFonts w:ascii="Arial" w:hAnsi="Arial" w:cs="Arial"/>
                                <w:bCs/>
                                <w:color w:val="808080" w:themeColor="background1" w:themeShade="80"/>
                              </w:rPr>
                            </w:pPr>
                          </w:p>
                        </w:tc>
                      </w:tr>
                      <w:tr w:rsidR="00FB66C1" w:rsidRPr="000018A7" w14:paraId="5F5BE8C3" w14:textId="77777777" w:rsidTr="00786ECF">
                        <w:trPr>
                          <w:trHeight w:val="414"/>
                        </w:trPr>
                        <w:tc>
                          <w:tcPr>
                            <w:tcW w:w="8347" w:type="dxa"/>
                          </w:tcPr>
                          <w:p w14:paraId="52262D93" w14:textId="2CF5F964" w:rsidR="00FB66C1" w:rsidRPr="002267A8" w:rsidRDefault="00FB66C1" w:rsidP="00FB66C1">
                            <w:pPr>
                              <w:spacing w:after="0" w:line="240" w:lineRule="auto"/>
                              <w:jc w:val="both"/>
                              <w:rPr>
                                <w:rFonts w:ascii="Arial" w:eastAsia="Times New Roman" w:hAnsi="Arial" w:cs="Arial"/>
                                <w:color w:val="808080" w:themeColor="background1" w:themeShade="80"/>
                              </w:rPr>
                            </w:pPr>
                            <w:r w:rsidRPr="002267A8">
                              <w:rPr>
                                <w:rFonts w:ascii="Arial" w:eastAsia="Times New Roman" w:hAnsi="Arial" w:cs="Arial"/>
                                <w:color w:val="808080" w:themeColor="background1" w:themeShade="80"/>
                              </w:rPr>
                              <w:t>Experience of delivering a money advic</w:t>
                            </w:r>
                            <w:r w:rsidR="00786ECF" w:rsidRPr="002267A8">
                              <w:rPr>
                                <w:rFonts w:ascii="Arial" w:eastAsia="Times New Roman" w:hAnsi="Arial" w:cs="Arial"/>
                                <w:color w:val="808080" w:themeColor="background1" w:themeShade="80"/>
                              </w:rPr>
                              <w:t>e</w:t>
                            </w:r>
                            <w:r w:rsidRPr="002267A8">
                              <w:rPr>
                                <w:rFonts w:ascii="Arial" w:eastAsia="Times New Roman" w:hAnsi="Arial" w:cs="Arial"/>
                                <w:color w:val="808080" w:themeColor="background1" w:themeShade="80"/>
                              </w:rPr>
                              <w:t xml:space="preserve"> / financial information workshops</w:t>
                            </w:r>
                          </w:p>
                        </w:tc>
                        <w:tc>
                          <w:tcPr>
                            <w:tcW w:w="1104" w:type="dxa"/>
                          </w:tcPr>
                          <w:p w14:paraId="1DAF43D6"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67CA1DA4" w14:textId="77777777" w:rsidR="00FB66C1" w:rsidRPr="002267A8" w:rsidRDefault="00FB66C1" w:rsidP="00FB66C1">
                            <w:pPr>
                              <w:jc w:val="center"/>
                              <w:rPr>
                                <w:rFonts w:ascii="Arial" w:hAnsi="Arial" w:cs="Arial"/>
                                <w:bCs/>
                                <w:color w:val="808080" w:themeColor="background1" w:themeShade="80"/>
                              </w:rPr>
                            </w:pPr>
                          </w:p>
                        </w:tc>
                        <w:tc>
                          <w:tcPr>
                            <w:tcW w:w="867" w:type="dxa"/>
                            <w:vAlign w:val="center"/>
                          </w:tcPr>
                          <w:p w14:paraId="4FDFFF8F"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r>
                      <w:tr w:rsidR="00FB66C1" w:rsidRPr="000018A7" w14:paraId="2252D1E1" w14:textId="77777777" w:rsidTr="00786ECF">
                        <w:trPr>
                          <w:trHeight w:val="727"/>
                        </w:trPr>
                        <w:tc>
                          <w:tcPr>
                            <w:tcW w:w="8347" w:type="dxa"/>
                          </w:tcPr>
                          <w:p w14:paraId="0E9FDC6E" w14:textId="1B006DEF" w:rsidR="00FB66C1" w:rsidRPr="002267A8" w:rsidRDefault="00FB66C1" w:rsidP="00FB66C1">
                            <w:pPr>
                              <w:spacing w:after="0" w:line="240" w:lineRule="auto"/>
                              <w:jc w:val="both"/>
                              <w:rPr>
                                <w:rFonts w:ascii="Arial" w:eastAsia="Times New Roman" w:hAnsi="Arial" w:cs="Arial"/>
                                <w:color w:val="808080" w:themeColor="background1" w:themeShade="80"/>
                              </w:rPr>
                            </w:pPr>
                            <w:r w:rsidRPr="002267A8">
                              <w:rPr>
                                <w:rFonts w:ascii="Arial" w:eastAsia="Times New Roman" w:hAnsi="Arial" w:cs="Arial"/>
                                <w:color w:val="808080" w:themeColor="background1" w:themeShade="80"/>
                              </w:rPr>
                              <w:t>Experience of maximising customers income by sourcing and applying for individual grant funding and debt relief funds</w:t>
                            </w:r>
                          </w:p>
                        </w:tc>
                        <w:tc>
                          <w:tcPr>
                            <w:tcW w:w="1104" w:type="dxa"/>
                          </w:tcPr>
                          <w:p w14:paraId="25D82C13" w14:textId="77777777" w:rsidR="00FB66C1" w:rsidRPr="002267A8" w:rsidRDefault="00FB66C1" w:rsidP="00FB66C1">
                            <w:pPr>
                              <w:jc w:val="center"/>
                              <w:rPr>
                                <w:rFonts w:ascii="Arial" w:hAnsi="Arial" w:cs="Arial"/>
                                <w:b/>
                                <w:color w:val="808080" w:themeColor="background1" w:themeShade="80"/>
                              </w:rPr>
                            </w:pPr>
                            <w:r w:rsidRPr="002267A8">
                              <w:rPr>
                                <w:rFonts w:ascii="Arial" w:hAnsi="Arial" w:cs="Arial"/>
                                <w:bCs/>
                                <w:color w:val="808080" w:themeColor="background1" w:themeShade="80"/>
                              </w:rPr>
                              <w:t>AF/I</w:t>
                            </w:r>
                          </w:p>
                        </w:tc>
                        <w:tc>
                          <w:tcPr>
                            <w:tcW w:w="866" w:type="dxa"/>
                            <w:vAlign w:val="center"/>
                          </w:tcPr>
                          <w:p w14:paraId="711F8CA5" w14:textId="77777777" w:rsidR="00FB66C1" w:rsidRPr="002267A8" w:rsidRDefault="00FB66C1" w:rsidP="00FB66C1">
                            <w:pPr>
                              <w:jc w:val="center"/>
                              <w:rPr>
                                <w:rFonts w:ascii="Arial" w:hAnsi="Arial" w:cs="Arial"/>
                                <w:bCs/>
                                <w:color w:val="808080" w:themeColor="background1" w:themeShade="80"/>
                              </w:rPr>
                            </w:pPr>
                          </w:p>
                        </w:tc>
                        <w:tc>
                          <w:tcPr>
                            <w:tcW w:w="867" w:type="dxa"/>
                            <w:vAlign w:val="center"/>
                          </w:tcPr>
                          <w:p w14:paraId="62639B89" w14:textId="77777777" w:rsidR="00FB66C1" w:rsidRPr="002267A8" w:rsidRDefault="00FB66C1" w:rsidP="00FB66C1">
                            <w:pPr>
                              <w:jc w:val="center"/>
                              <w:rPr>
                                <w:rFonts w:ascii="Arial" w:hAnsi="Arial" w:cs="Arial"/>
                                <w:bCs/>
                                <w:color w:val="808080" w:themeColor="background1" w:themeShade="80"/>
                              </w:rPr>
                            </w:pPr>
                            <w:r w:rsidRPr="002267A8">
                              <w:rPr>
                                <w:rFonts w:ascii="Arial" w:hAnsi="Arial" w:cs="Arial"/>
                                <w:bCs/>
                                <w:color w:val="808080" w:themeColor="background1" w:themeShade="80"/>
                              </w:rPr>
                              <w:t>*</w:t>
                            </w:r>
                          </w:p>
                        </w:tc>
                      </w:tr>
                    </w:tbl>
                    <w:p w14:paraId="34750A66" w14:textId="091CBD68" w:rsidR="0026302F" w:rsidRDefault="0026302F" w:rsidP="00AF5366">
                      <w:pPr>
                        <w:rPr>
                          <w:rFonts w:ascii="Arial" w:eastAsia="Times New Roman" w:hAnsi="Arial" w:cs="Arial"/>
                          <w:b/>
                          <w:bCs/>
                          <w:color w:val="808080" w:themeColor="background1" w:themeShade="80"/>
                          <w:sz w:val="24"/>
                          <w:szCs w:val="24"/>
                          <w:lang w:eastAsia="en-GB"/>
                        </w:rPr>
                      </w:pPr>
                    </w:p>
                    <w:p w14:paraId="59345256" w14:textId="77777777" w:rsidR="0026302F" w:rsidRDefault="0026302F" w:rsidP="00AF5366">
                      <w:pPr>
                        <w:rPr>
                          <w:rFonts w:ascii="Arial" w:eastAsia="Times New Roman" w:hAnsi="Arial" w:cs="Arial"/>
                          <w:b/>
                          <w:bCs/>
                          <w:color w:val="808080" w:themeColor="background1" w:themeShade="80"/>
                          <w:sz w:val="24"/>
                          <w:szCs w:val="24"/>
                          <w:lang w:eastAsia="en-GB"/>
                        </w:rPr>
                      </w:pPr>
                    </w:p>
                    <w:p w14:paraId="21F8958E" w14:textId="77777777" w:rsidR="0026302F" w:rsidRDefault="0026302F" w:rsidP="00AF5366">
                      <w:pPr>
                        <w:rPr>
                          <w:rFonts w:ascii="Arial" w:eastAsia="Times New Roman" w:hAnsi="Arial" w:cs="Arial"/>
                          <w:b/>
                          <w:bCs/>
                          <w:color w:val="808080" w:themeColor="background1" w:themeShade="80"/>
                          <w:sz w:val="24"/>
                          <w:szCs w:val="24"/>
                          <w:lang w:eastAsia="en-GB"/>
                        </w:rPr>
                      </w:pPr>
                    </w:p>
                    <w:p w14:paraId="638EAD2A" w14:textId="77777777" w:rsidR="0026302F" w:rsidRDefault="0026302F" w:rsidP="00AF5366">
                      <w:pPr>
                        <w:rPr>
                          <w:rFonts w:ascii="Arial" w:eastAsia="Times New Roman" w:hAnsi="Arial" w:cs="Arial"/>
                          <w:b/>
                          <w:bCs/>
                          <w:color w:val="808080" w:themeColor="background1" w:themeShade="80"/>
                          <w:sz w:val="24"/>
                          <w:szCs w:val="24"/>
                          <w:lang w:eastAsia="en-GB"/>
                        </w:rPr>
                      </w:pPr>
                    </w:p>
                    <w:p w14:paraId="695FC82D" w14:textId="77777777" w:rsidR="00226176" w:rsidRPr="00C83837" w:rsidRDefault="00226176" w:rsidP="00AF5366"/>
                  </w:txbxContent>
                </v:textbox>
                <w10:wrap anchory="page"/>
              </v:shape>
            </w:pict>
          </mc:Fallback>
        </mc:AlternateContent>
      </w:r>
      <w:r w:rsidRPr="00F22902">
        <w:rPr>
          <w:noProof/>
        </w:rPr>
        <mc:AlternateContent>
          <mc:Choice Requires="wps">
            <w:drawing>
              <wp:anchor distT="0" distB="0" distL="114300" distR="114300" simplePos="0" relativeHeight="251693056" behindDoc="0" locked="0" layoutInCell="1" allowOverlap="1" wp14:anchorId="5A591533" wp14:editId="30D2F413">
                <wp:simplePos x="0" y="0"/>
                <wp:positionH relativeFrom="column">
                  <wp:posOffset>541020</wp:posOffset>
                </wp:positionH>
                <wp:positionV relativeFrom="page">
                  <wp:posOffset>243840</wp:posOffset>
                </wp:positionV>
                <wp:extent cx="2952750" cy="4953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52750" cy="495300"/>
                        </a:xfrm>
                        <a:prstGeom prst="rect">
                          <a:avLst/>
                        </a:prstGeom>
                        <a:noFill/>
                        <a:ln w="6350">
                          <a:noFill/>
                        </a:ln>
                      </wps:spPr>
                      <wps:txbx>
                        <w:txbxContent>
                          <w:p w14:paraId="3CCABAD4" w14:textId="64B86C2C" w:rsidR="00AF5366" w:rsidRPr="00ED0C7C" w:rsidRDefault="00AF5366" w:rsidP="00AF5366">
                            <w:pPr>
                              <w:rPr>
                                <w:rFonts w:ascii="Arial" w:eastAsia="Times New Roman" w:hAnsi="Arial" w:cs="Arial"/>
                                <w:b/>
                                <w:bCs/>
                                <w:color w:val="F04E98"/>
                                <w:sz w:val="24"/>
                                <w:szCs w:val="24"/>
                                <w:lang w:eastAsia="en-GB"/>
                              </w:rPr>
                            </w:pPr>
                            <w:r w:rsidRPr="00507C65">
                              <w:rPr>
                                <w:rFonts w:ascii="Arial" w:eastAsia="Times New Roman" w:hAnsi="Arial" w:cs="Arial"/>
                                <w:b/>
                                <w:bCs/>
                                <w:color w:val="F04E98"/>
                                <w:sz w:val="24"/>
                                <w:szCs w:val="24"/>
                                <w:lang w:eastAsia="en-GB"/>
                              </w:rPr>
                              <w:t>PERSON SPECIFICATION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1533" id="Text Box 24" o:spid="_x0000_s1043" type="#_x0000_t202" style="position:absolute;margin-left:42.6pt;margin-top:19.2pt;width:232.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" filled="f" stroked="f" strokeweight=".5pt">
                <v:textbox>
                  <w:txbxContent>
                    <w:p w14:paraId="3CCABAD4" w14:textId="64B86C2C" w:rsidR="00AF5366" w:rsidRPr="00ED0C7C" w:rsidRDefault="00AF5366" w:rsidP="00AF5366">
                      <w:pPr>
                        <w:rPr>
                          <w:rFonts w:ascii="Arial" w:eastAsia="Times New Roman" w:hAnsi="Arial" w:cs="Arial"/>
                          <w:b/>
                          <w:bCs/>
                          <w:color w:val="F04E98"/>
                          <w:sz w:val="24"/>
                          <w:szCs w:val="24"/>
                          <w:lang w:eastAsia="en-GB"/>
                        </w:rPr>
                      </w:pPr>
                      <w:r w:rsidRPr="00507C65">
                        <w:rPr>
                          <w:rFonts w:ascii="Arial" w:eastAsia="Times New Roman" w:hAnsi="Arial" w:cs="Arial"/>
                          <w:b/>
                          <w:bCs/>
                          <w:color w:val="F04E98"/>
                          <w:sz w:val="24"/>
                          <w:szCs w:val="24"/>
                          <w:lang w:eastAsia="en-GB"/>
                        </w:rPr>
                        <w:t>PERSON SPECIFICATION CRITERIA</w:t>
                      </w:r>
                    </w:p>
                  </w:txbxContent>
                </v:textbox>
                <w10:wrap anchory="page"/>
              </v:shape>
            </w:pict>
          </mc:Fallback>
        </mc:AlternateContent>
      </w:r>
      <w:r w:rsidR="00507C65">
        <w:br w:type="page"/>
      </w:r>
    </w:p>
    <w:p w14:paraId="18EC1E4B" w14:textId="6EE1F942" w:rsidR="00507C65" w:rsidRDefault="00962FCB">
      <w:pPr>
        <w:spacing w:after="0" w:line="240" w:lineRule="auto"/>
      </w:pPr>
      <w:r>
        <w:rPr>
          <w:noProof/>
        </w:rPr>
        <w:lastRenderedPageBreak/>
        <mc:AlternateContent>
          <mc:Choice Requires="wps">
            <w:drawing>
              <wp:anchor distT="0" distB="0" distL="114300" distR="114300" simplePos="0" relativeHeight="251701248" behindDoc="0" locked="0" layoutInCell="1" allowOverlap="1" wp14:anchorId="46479409" wp14:editId="185762F7">
                <wp:simplePos x="0" y="0"/>
                <wp:positionH relativeFrom="column">
                  <wp:posOffset>205740</wp:posOffset>
                </wp:positionH>
                <wp:positionV relativeFrom="page">
                  <wp:posOffset>967740</wp:posOffset>
                </wp:positionV>
                <wp:extent cx="7208520" cy="84048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208520" cy="8404860"/>
                        </a:xfrm>
                        <a:prstGeom prst="rect">
                          <a:avLst/>
                        </a:prstGeom>
                        <a:noFill/>
                        <a:ln w="6350">
                          <a:noFill/>
                        </a:ln>
                      </wps:spPr>
                      <wps:txbx>
                        <w:txbxContent>
                          <w:p w14:paraId="26768571" w14:textId="1E3463CD" w:rsidR="00962FCB" w:rsidRDefault="00962FCB" w:rsidP="00AF5366">
                            <w:pPr>
                              <w:rPr>
                                <w:rFonts w:ascii="Arial" w:eastAsia="Times New Roman" w:hAnsi="Arial" w:cs="Arial"/>
                                <w:b/>
                                <w:bCs/>
                                <w:color w:val="808080" w:themeColor="background1" w:themeShade="80"/>
                                <w:sz w:val="24"/>
                                <w:szCs w:val="24"/>
                                <w:lang w:eastAsia="en-GB"/>
                              </w:rPr>
                            </w:pPr>
                          </w:p>
                          <w:tbl>
                            <w:tblPr>
                              <w:tblW w:w="10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6"/>
                              <w:gridCol w:w="1096"/>
                              <w:gridCol w:w="841"/>
                              <w:gridCol w:w="841"/>
                            </w:tblGrid>
                            <w:tr w:rsidR="002267A8" w:rsidRPr="002267A8" w14:paraId="097E2A72" w14:textId="77777777" w:rsidTr="00307424">
                              <w:trPr>
                                <w:trHeight w:val="522"/>
                              </w:trPr>
                              <w:tc>
                                <w:tcPr>
                                  <w:tcW w:w="8116" w:type="dxa"/>
                                </w:tcPr>
                                <w:p w14:paraId="6FCCE24A" w14:textId="77777777" w:rsidR="00962FCB" w:rsidRPr="002267A8" w:rsidRDefault="00962FCB" w:rsidP="00962FCB">
                                  <w:pPr>
                                    <w:rPr>
                                      <w:rFonts w:ascii="Arial" w:hAnsi="Arial" w:cs="Arial"/>
                                      <w:color w:val="808080" w:themeColor="background1" w:themeShade="80"/>
                                    </w:rPr>
                                  </w:pPr>
                                  <w:r w:rsidRPr="002267A8">
                                    <w:rPr>
                                      <w:rFonts w:ascii="Arial" w:hAnsi="Arial" w:cs="Arial"/>
                                      <w:b/>
                                      <w:color w:val="808080" w:themeColor="background1" w:themeShade="80"/>
                                    </w:rPr>
                                    <w:t xml:space="preserve">Other Requirements </w:t>
                                  </w:r>
                                </w:p>
                              </w:tc>
                              <w:tc>
                                <w:tcPr>
                                  <w:tcW w:w="1096" w:type="dxa"/>
                                </w:tcPr>
                                <w:p w14:paraId="22121943" w14:textId="159D1C8D"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Assess Method</w:t>
                                  </w:r>
                                </w:p>
                              </w:tc>
                              <w:tc>
                                <w:tcPr>
                                  <w:tcW w:w="841" w:type="dxa"/>
                                  <w:vAlign w:val="center"/>
                                </w:tcPr>
                                <w:p w14:paraId="2B5FD3DE" w14:textId="475D16CD"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41" w:type="dxa"/>
                                  <w:vAlign w:val="center"/>
                                </w:tcPr>
                                <w:p w14:paraId="164FABCA" w14:textId="59409E8C"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2267A8" w:rsidRPr="002267A8" w14:paraId="77366C79" w14:textId="77777777" w:rsidTr="00307424">
                              <w:trPr>
                                <w:trHeight w:val="522"/>
                              </w:trPr>
                              <w:tc>
                                <w:tcPr>
                                  <w:tcW w:w="8116" w:type="dxa"/>
                                </w:tcPr>
                                <w:p w14:paraId="482F0485" w14:textId="77777777" w:rsidR="00962FCB" w:rsidRPr="002267A8" w:rsidRDefault="00962FCB" w:rsidP="00962FCB">
                                  <w:pPr>
                                    <w:rPr>
                                      <w:rFonts w:ascii="Arial" w:hAnsi="Arial" w:cs="Arial"/>
                                      <w:color w:val="808080" w:themeColor="background1" w:themeShade="80"/>
                                    </w:rPr>
                                  </w:pPr>
                                  <w:r w:rsidRPr="002267A8">
                                    <w:rPr>
                                      <w:rFonts w:ascii="Arial" w:hAnsi="Arial" w:cs="Arial"/>
                                      <w:bCs/>
                                      <w:color w:val="808080" w:themeColor="background1" w:themeShade="80"/>
                                    </w:rPr>
                                    <w:t>Have a full Driving Licence</w:t>
                                  </w:r>
                                </w:p>
                              </w:tc>
                              <w:tc>
                                <w:tcPr>
                                  <w:tcW w:w="1096" w:type="dxa"/>
                                </w:tcPr>
                                <w:p w14:paraId="4ECD497E"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3489452F"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112FF0D2" w14:textId="77777777" w:rsidR="00962FCB" w:rsidRPr="002267A8" w:rsidRDefault="00962FCB" w:rsidP="00962FCB">
                                  <w:pPr>
                                    <w:jc w:val="center"/>
                                    <w:rPr>
                                      <w:rFonts w:ascii="Arial" w:hAnsi="Arial" w:cs="Arial"/>
                                      <w:b/>
                                      <w:color w:val="808080" w:themeColor="background1" w:themeShade="80"/>
                                    </w:rPr>
                                  </w:pPr>
                                </w:p>
                              </w:tc>
                            </w:tr>
                            <w:tr w:rsidR="002267A8" w:rsidRPr="002267A8" w14:paraId="4BF4BB8F" w14:textId="77777777" w:rsidTr="00307424">
                              <w:trPr>
                                <w:trHeight w:val="522"/>
                              </w:trPr>
                              <w:tc>
                                <w:tcPr>
                                  <w:tcW w:w="8116" w:type="dxa"/>
                                </w:tcPr>
                                <w:p w14:paraId="7DEC4308" w14:textId="68743125" w:rsidR="00962FCB" w:rsidRPr="002267A8" w:rsidRDefault="00335998" w:rsidP="00962FCB">
                                  <w:pPr>
                                    <w:rPr>
                                      <w:rFonts w:ascii="Arial" w:hAnsi="Arial" w:cs="Arial"/>
                                      <w:bCs/>
                                      <w:color w:val="808080" w:themeColor="background1" w:themeShade="80"/>
                                    </w:rPr>
                                  </w:pPr>
                                  <w:r w:rsidRPr="00335998">
                                    <w:rPr>
                                      <w:rFonts w:ascii="Arial" w:hAnsi="Arial" w:cs="Arial"/>
                                      <w:bCs/>
                                      <w:color w:val="808080" w:themeColor="background1" w:themeShade="80"/>
                                    </w:rPr>
                                    <w:t xml:space="preserve">Ability to work </w:t>
                                  </w:r>
                                  <w:r w:rsidRPr="00335998">
                                    <w:rPr>
                                      <w:rFonts w:ascii="Arial" w:hAnsi="Arial" w:cs="Arial"/>
                                      <w:color w:val="808080" w:themeColor="background1" w:themeShade="80"/>
                                    </w:rPr>
                                    <w:t xml:space="preserve">occasional </w:t>
                                  </w:r>
                                  <w:r w:rsidRPr="00335998">
                                    <w:rPr>
                                      <w:rFonts w:ascii="Arial" w:hAnsi="Arial" w:cs="Arial"/>
                                      <w:bCs/>
                                      <w:color w:val="808080" w:themeColor="background1" w:themeShade="80"/>
                                    </w:rPr>
                                    <w:t>flexible</w:t>
                                  </w:r>
                                  <w:r w:rsidRPr="00335998">
                                    <w:rPr>
                                      <w:rStyle w:val="CommentReference"/>
                                      <w:color w:val="808080" w:themeColor="background1" w:themeShade="80"/>
                                    </w:rPr>
                                    <w:t/>
                                  </w:r>
                                  <w:r w:rsidRPr="00335998">
                                    <w:rPr>
                                      <w:rFonts w:ascii="Arial" w:hAnsi="Arial" w:cs="Arial"/>
                                      <w:bCs/>
                                      <w:color w:val="808080" w:themeColor="background1" w:themeShade="80"/>
                                    </w:rPr>
                                    <w:t xml:space="preserve"> hours when required (Evenings/Weekend)</w:t>
                                  </w:r>
                                </w:p>
                              </w:tc>
                              <w:tc>
                                <w:tcPr>
                                  <w:tcW w:w="1096" w:type="dxa"/>
                                </w:tcPr>
                                <w:p w14:paraId="6BD48B74"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53F6E397"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4185FAD6" w14:textId="77777777" w:rsidR="00962FCB" w:rsidRPr="002267A8" w:rsidRDefault="00962FCB" w:rsidP="00962FCB">
                                  <w:pPr>
                                    <w:jc w:val="center"/>
                                    <w:rPr>
                                      <w:rFonts w:ascii="Arial" w:hAnsi="Arial" w:cs="Arial"/>
                                      <w:b/>
                                      <w:color w:val="808080" w:themeColor="background1" w:themeShade="80"/>
                                    </w:rPr>
                                  </w:pPr>
                                </w:p>
                              </w:tc>
                            </w:tr>
                            <w:tr w:rsidR="002267A8" w:rsidRPr="002267A8" w14:paraId="77A5D578" w14:textId="77777777" w:rsidTr="00307424">
                              <w:trPr>
                                <w:trHeight w:val="522"/>
                              </w:trPr>
                              <w:tc>
                                <w:tcPr>
                                  <w:tcW w:w="8116" w:type="dxa"/>
                                </w:tcPr>
                                <w:p w14:paraId="06CC324C" w14:textId="77777777" w:rsidR="00962FCB" w:rsidRPr="002267A8" w:rsidRDefault="00962FCB" w:rsidP="00962FCB">
                                  <w:pPr>
                                    <w:rPr>
                                      <w:rFonts w:ascii="Arial" w:hAnsi="Arial" w:cs="Arial"/>
                                      <w:bCs/>
                                      <w:color w:val="808080" w:themeColor="background1" w:themeShade="80"/>
                                    </w:rPr>
                                  </w:pPr>
                                  <w:r w:rsidRPr="002267A8">
                                    <w:rPr>
                                      <w:rFonts w:ascii="Arial" w:hAnsi="Arial" w:cs="Arial"/>
                                      <w:color w:val="808080" w:themeColor="background1" w:themeShade="80"/>
                                    </w:rPr>
                                    <w:t>This post is subject to a satisfactory Disclosure Scotland Check</w:t>
                                  </w:r>
                                </w:p>
                              </w:tc>
                              <w:tc>
                                <w:tcPr>
                                  <w:tcW w:w="1096" w:type="dxa"/>
                                </w:tcPr>
                                <w:p w14:paraId="62B23CD0"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6AD3E209"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5D935161" w14:textId="77777777" w:rsidR="00962FCB" w:rsidRPr="002267A8" w:rsidRDefault="00962FCB" w:rsidP="00962FCB">
                                  <w:pPr>
                                    <w:jc w:val="center"/>
                                    <w:rPr>
                                      <w:rFonts w:ascii="Arial" w:hAnsi="Arial" w:cs="Arial"/>
                                      <w:b/>
                                      <w:color w:val="808080" w:themeColor="background1" w:themeShade="80"/>
                                    </w:rPr>
                                  </w:pPr>
                                </w:p>
                              </w:tc>
                            </w:tr>
                          </w:tbl>
                          <w:p w14:paraId="0B1FE3D6" w14:textId="784E01AD" w:rsidR="009A3FAB" w:rsidRPr="002267A8" w:rsidRDefault="009A3FAB" w:rsidP="009A3FAB">
                            <w:pPr>
                              <w:rPr>
                                <w:rFonts w:ascii="Arial" w:eastAsia="Times New Roman" w:hAnsi="Arial" w:cs="Arial"/>
                                <w:b/>
                                <w:bCs/>
                                <w:color w:val="808080" w:themeColor="background1" w:themeShade="80"/>
                                <w:sz w:val="24"/>
                                <w:szCs w:val="24"/>
                                <w:lang w:eastAsia="en-GB"/>
                              </w:rPr>
                            </w:pPr>
                          </w:p>
                          <w:tbl>
                            <w:tblPr>
                              <w:tblW w:w="108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6"/>
                              <w:gridCol w:w="1078"/>
                              <w:gridCol w:w="923"/>
                              <w:gridCol w:w="864"/>
                            </w:tblGrid>
                            <w:tr w:rsidR="002267A8" w:rsidRPr="002267A8" w14:paraId="20106B19"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61744FD9"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b/>
                                      <w:bCs/>
                                      <w:color w:val="808080" w:themeColor="background1" w:themeShade="80"/>
                                    </w:rPr>
                                    <w:t>Demonstration of the Values</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6282022"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Assess Method</w:t>
                                  </w:r>
                                </w:p>
                              </w:tc>
                              <w:tc>
                                <w:tcPr>
                                  <w:tcW w:w="923" w:type="dxa"/>
                                  <w:tcBorders>
                                    <w:top w:val="single" w:sz="6" w:space="0" w:color="auto"/>
                                    <w:left w:val="single" w:sz="6" w:space="0" w:color="auto"/>
                                    <w:bottom w:val="single" w:sz="6" w:space="0" w:color="auto"/>
                                    <w:right w:val="single" w:sz="6" w:space="0" w:color="auto"/>
                                  </w:tcBorders>
                                  <w:vAlign w:val="center"/>
                                  <w:hideMark/>
                                </w:tcPr>
                                <w:p w14:paraId="0C658C33"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E</w:t>
                                  </w:r>
                                </w:p>
                              </w:tc>
                              <w:tc>
                                <w:tcPr>
                                  <w:tcW w:w="864" w:type="dxa"/>
                                  <w:tcBorders>
                                    <w:top w:val="single" w:sz="6" w:space="0" w:color="auto"/>
                                    <w:left w:val="single" w:sz="6" w:space="0" w:color="auto"/>
                                    <w:bottom w:val="single" w:sz="6" w:space="0" w:color="auto"/>
                                    <w:right w:val="single" w:sz="6" w:space="0" w:color="auto"/>
                                  </w:tcBorders>
                                  <w:vAlign w:val="center"/>
                                  <w:hideMark/>
                                </w:tcPr>
                                <w:p w14:paraId="2EC03DD2"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D</w:t>
                                  </w:r>
                                </w:p>
                              </w:tc>
                            </w:tr>
                            <w:tr w:rsidR="002267A8" w:rsidRPr="002267A8" w14:paraId="32FC4C14"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30E94E56"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Respect - Treats everyone with empathy and kindness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016F1230"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1D195FDB"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717F12AC"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029340E2"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13FF799A"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Inclusive – Aims to meet individual needs and recognise diversity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AE8D6B8"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61823F83"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5CCB694B"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24C073D2"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662CE163"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Integrity - Acts with integrity and honesty always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62CF7126"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4B34BC02"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411D8692"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64C271A5"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0627FE88"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Improvement- Aims to continuously improve what we do to benefit our customers, staff, and stakeholders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75C6692"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3ED7CD99"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77F74942"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0AFCA506"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128EACC6"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Support - Supportive in your approach to customers, staff, and stakeholders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0686D5A4"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7DBEA068"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151CBFF4" w14:textId="77777777" w:rsidR="009A3FAB" w:rsidRPr="002267A8" w:rsidRDefault="009A3FAB" w:rsidP="009A3FAB">
                                  <w:pPr>
                                    <w:jc w:val="center"/>
                                    <w:rPr>
                                      <w:rFonts w:ascii="Arial" w:hAnsi="Arial" w:cs="Arial"/>
                                      <w:color w:val="808080" w:themeColor="background1" w:themeShade="80"/>
                                      <w:lang w:val="en-US"/>
                                    </w:rPr>
                                  </w:pPr>
                                </w:p>
                              </w:tc>
                            </w:tr>
                          </w:tbl>
                          <w:p w14:paraId="1FFC5597" w14:textId="56DDC0F0" w:rsidR="00AF5366" w:rsidRDefault="00AF5366" w:rsidP="00AF5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9409" id="Text Box 58" o:spid="_x0000_s1044" type="#_x0000_t202" style="position:absolute;margin-left:16.2pt;margin-top:76.2pt;width:567.6pt;height:66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Z+HAIAADU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" filled="f" stroked="f" strokeweight=".5pt">
                <v:textbox>
                  <w:txbxContent>
                    <w:p w14:paraId="26768571" w14:textId="1E3463CD" w:rsidR="00962FCB" w:rsidRDefault="00962FCB" w:rsidP="00AF5366">
                      <w:pPr>
                        <w:rPr>
                          <w:rFonts w:ascii="Arial" w:eastAsia="Times New Roman" w:hAnsi="Arial" w:cs="Arial"/>
                          <w:b/>
                          <w:bCs/>
                          <w:color w:val="808080" w:themeColor="background1" w:themeShade="80"/>
                          <w:sz w:val="24"/>
                          <w:szCs w:val="24"/>
                          <w:lang w:eastAsia="en-GB"/>
                        </w:rPr>
                      </w:pPr>
                    </w:p>
                    <w:tbl>
                      <w:tblPr>
                        <w:tblW w:w="10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6"/>
                        <w:gridCol w:w="1096"/>
                        <w:gridCol w:w="841"/>
                        <w:gridCol w:w="841"/>
                      </w:tblGrid>
                      <w:tr w:rsidR="002267A8" w:rsidRPr="002267A8" w14:paraId="097E2A72" w14:textId="77777777" w:rsidTr="00307424">
                        <w:trPr>
                          <w:trHeight w:val="522"/>
                        </w:trPr>
                        <w:tc>
                          <w:tcPr>
                            <w:tcW w:w="8116" w:type="dxa"/>
                          </w:tcPr>
                          <w:p w14:paraId="6FCCE24A" w14:textId="77777777" w:rsidR="00962FCB" w:rsidRPr="002267A8" w:rsidRDefault="00962FCB" w:rsidP="00962FCB">
                            <w:pPr>
                              <w:rPr>
                                <w:rFonts w:ascii="Arial" w:hAnsi="Arial" w:cs="Arial"/>
                                <w:color w:val="808080" w:themeColor="background1" w:themeShade="80"/>
                              </w:rPr>
                            </w:pPr>
                            <w:r w:rsidRPr="002267A8">
                              <w:rPr>
                                <w:rFonts w:ascii="Arial" w:hAnsi="Arial" w:cs="Arial"/>
                                <w:b/>
                                <w:color w:val="808080" w:themeColor="background1" w:themeShade="80"/>
                              </w:rPr>
                              <w:t xml:space="preserve">Other Requirements </w:t>
                            </w:r>
                          </w:p>
                        </w:tc>
                        <w:tc>
                          <w:tcPr>
                            <w:tcW w:w="1096" w:type="dxa"/>
                          </w:tcPr>
                          <w:p w14:paraId="22121943" w14:textId="159D1C8D"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Assess Method</w:t>
                            </w:r>
                          </w:p>
                        </w:tc>
                        <w:tc>
                          <w:tcPr>
                            <w:tcW w:w="841" w:type="dxa"/>
                            <w:vAlign w:val="center"/>
                          </w:tcPr>
                          <w:p w14:paraId="2B5FD3DE" w14:textId="475D16CD"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E</w:t>
                            </w:r>
                          </w:p>
                        </w:tc>
                        <w:tc>
                          <w:tcPr>
                            <w:tcW w:w="841" w:type="dxa"/>
                            <w:vAlign w:val="center"/>
                          </w:tcPr>
                          <w:p w14:paraId="164FABCA" w14:textId="59409E8C" w:rsidR="00962FCB" w:rsidRPr="002267A8" w:rsidRDefault="00322988"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D</w:t>
                            </w:r>
                          </w:p>
                        </w:tc>
                      </w:tr>
                      <w:tr w:rsidR="002267A8" w:rsidRPr="002267A8" w14:paraId="77366C79" w14:textId="77777777" w:rsidTr="00307424">
                        <w:trPr>
                          <w:trHeight w:val="522"/>
                        </w:trPr>
                        <w:tc>
                          <w:tcPr>
                            <w:tcW w:w="8116" w:type="dxa"/>
                          </w:tcPr>
                          <w:p w14:paraId="482F0485" w14:textId="77777777" w:rsidR="00962FCB" w:rsidRPr="002267A8" w:rsidRDefault="00962FCB" w:rsidP="00962FCB">
                            <w:pPr>
                              <w:rPr>
                                <w:rFonts w:ascii="Arial" w:hAnsi="Arial" w:cs="Arial"/>
                                <w:color w:val="808080" w:themeColor="background1" w:themeShade="80"/>
                              </w:rPr>
                            </w:pPr>
                            <w:r w:rsidRPr="002267A8">
                              <w:rPr>
                                <w:rFonts w:ascii="Arial" w:hAnsi="Arial" w:cs="Arial"/>
                                <w:bCs/>
                                <w:color w:val="808080" w:themeColor="background1" w:themeShade="80"/>
                              </w:rPr>
                              <w:t>Have a full Driving Licence</w:t>
                            </w:r>
                          </w:p>
                        </w:tc>
                        <w:tc>
                          <w:tcPr>
                            <w:tcW w:w="1096" w:type="dxa"/>
                          </w:tcPr>
                          <w:p w14:paraId="4ECD497E"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3489452F"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112FF0D2" w14:textId="77777777" w:rsidR="00962FCB" w:rsidRPr="002267A8" w:rsidRDefault="00962FCB" w:rsidP="00962FCB">
                            <w:pPr>
                              <w:jc w:val="center"/>
                              <w:rPr>
                                <w:rFonts w:ascii="Arial" w:hAnsi="Arial" w:cs="Arial"/>
                                <w:b/>
                                <w:color w:val="808080" w:themeColor="background1" w:themeShade="80"/>
                              </w:rPr>
                            </w:pPr>
                          </w:p>
                        </w:tc>
                      </w:tr>
                      <w:tr w:rsidR="002267A8" w:rsidRPr="002267A8" w14:paraId="4BF4BB8F" w14:textId="77777777" w:rsidTr="00307424">
                        <w:trPr>
                          <w:trHeight w:val="522"/>
                        </w:trPr>
                        <w:tc>
                          <w:tcPr>
                            <w:tcW w:w="8116" w:type="dxa"/>
                          </w:tcPr>
                          <w:p w14:paraId="7DEC4308" w14:textId="68743125" w:rsidR="00962FCB" w:rsidRPr="002267A8" w:rsidRDefault="00335998" w:rsidP="00962FCB">
                            <w:pPr>
                              <w:rPr>
                                <w:rFonts w:ascii="Arial" w:hAnsi="Arial" w:cs="Arial"/>
                                <w:bCs/>
                                <w:color w:val="808080" w:themeColor="background1" w:themeShade="80"/>
                              </w:rPr>
                            </w:pPr>
                            <w:r w:rsidRPr="00335998">
                              <w:rPr>
                                <w:rFonts w:ascii="Arial" w:hAnsi="Arial" w:cs="Arial"/>
                                <w:bCs/>
                                <w:color w:val="808080" w:themeColor="background1" w:themeShade="80"/>
                              </w:rPr>
                              <w:t xml:space="preserve">Ability to work </w:t>
                            </w:r>
                            <w:r w:rsidRPr="00335998">
                              <w:rPr>
                                <w:rFonts w:ascii="Arial" w:hAnsi="Arial" w:cs="Arial"/>
                                <w:color w:val="808080" w:themeColor="background1" w:themeShade="80"/>
                              </w:rPr>
                              <w:t xml:space="preserve">occasional </w:t>
                            </w:r>
                            <w:r w:rsidRPr="00335998">
                              <w:rPr>
                                <w:rFonts w:ascii="Arial" w:hAnsi="Arial" w:cs="Arial"/>
                                <w:bCs/>
                                <w:color w:val="808080" w:themeColor="background1" w:themeShade="80"/>
                              </w:rPr>
                              <w:t>flexible</w:t>
                            </w:r>
                            <w:r w:rsidRPr="00335998">
                              <w:rPr>
                                <w:rStyle w:val="CommentReference"/>
                                <w:color w:val="808080" w:themeColor="background1" w:themeShade="80"/>
                              </w:rPr>
                              <w:t/>
                            </w:r>
                            <w:r w:rsidRPr="00335998">
                              <w:rPr>
                                <w:rFonts w:ascii="Arial" w:hAnsi="Arial" w:cs="Arial"/>
                                <w:bCs/>
                                <w:color w:val="808080" w:themeColor="background1" w:themeShade="80"/>
                              </w:rPr>
                              <w:t xml:space="preserve"> hours when required (Evenings/Weekend)</w:t>
                            </w:r>
                          </w:p>
                        </w:tc>
                        <w:tc>
                          <w:tcPr>
                            <w:tcW w:w="1096" w:type="dxa"/>
                          </w:tcPr>
                          <w:p w14:paraId="6BD48B74"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53F6E397"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4185FAD6" w14:textId="77777777" w:rsidR="00962FCB" w:rsidRPr="002267A8" w:rsidRDefault="00962FCB" w:rsidP="00962FCB">
                            <w:pPr>
                              <w:jc w:val="center"/>
                              <w:rPr>
                                <w:rFonts w:ascii="Arial" w:hAnsi="Arial" w:cs="Arial"/>
                                <w:b/>
                                <w:color w:val="808080" w:themeColor="background1" w:themeShade="80"/>
                              </w:rPr>
                            </w:pPr>
                          </w:p>
                        </w:tc>
                      </w:tr>
                      <w:tr w:rsidR="002267A8" w:rsidRPr="002267A8" w14:paraId="77A5D578" w14:textId="77777777" w:rsidTr="00307424">
                        <w:trPr>
                          <w:trHeight w:val="522"/>
                        </w:trPr>
                        <w:tc>
                          <w:tcPr>
                            <w:tcW w:w="8116" w:type="dxa"/>
                          </w:tcPr>
                          <w:p w14:paraId="06CC324C" w14:textId="77777777" w:rsidR="00962FCB" w:rsidRPr="002267A8" w:rsidRDefault="00962FCB" w:rsidP="00962FCB">
                            <w:pPr>
                              <w:rPr>
                                <w:rFonts w:ascii="Arial" w:hAnsi="Arial" w:cs="Arial"/>
                                <w:bCs/>
                                <w:color w:val="808080" w:themeColor="background1" w:themeShade="80"/>
                              </w:rPr>
                            </w:pPr>
                            <w:r w:rsidRPr="002267A8">
                              <w:rPr>
                                <w:rFonts w:ascii="Arial" w:hAnsi="Arial" w:cs="Arial"/>
                                <w:color w:val="808080" w:themeColor="background1" w:themeShade="80"/>
                              </w:rPr>
                              <w:t>This post is subject to a satisfactory Disclosure Scotland Check</w:t>
                            </w:r>
                          </w:p>
                        </w:tc>
                        <w:tc>
                          <w:tcPr>
                            <w:tcW w:w="1096" w:type="dxa"/>
                          </w:tcPr>
                          <w:p w14:paraId="62B23CD0" w14:textId="77777777" w:rsidR="00962FCB" w:rsidRPr="002267A8" w:rsidRDefault="00962FCB" w:rsidP="00962FCB">
                            <w:pPr>
                              <w:jc w:val="center"/>
                              <w:rPr>
                                <w:rFonts w:ascii="Arial" w:hAnsi="Arial" w:cs="Arial"/>
                                <w:bCs/>
                                <w:color w:val="808080" w:themeColor="background1" w:themeShade="80"/>
                              </w:rPr>
                            </w:pPr>
                            <w:r w:rsidRPr="002267A8">
                              <w:rPr>
                                <w:rFonts w:ascii="Arial" w:hAnsi="Arial" w:cs="Arial"/>
                                <w:bCs/>
                                <w:color w:val="808080" w:themeColor="background1" w:themeShade="80"/>
                              </w:rPr>
                              <w:t>AF</w:t>
                            </w:r>
                          </w:p>
                        </w:tc>
                        <w:tc>
                          <w:tcPr>
                            <w:tcW w:w="841" w:type="dxa"/>
                            <w:vAlign w:val="center"/>
                          </w:tcPr>
                          <w:p w14:paraId="6AD3E209" w14:textId="77777777" w:rsidR="00962FCB" w:rsidRPr="002267A8" w:rsidRDefault="00962FCB" w:rsidP="00962FCB">
                            <w:pPr>
                              <w:jc w:val="center"/>
                              <w:rPr>
                                <w:rFonts w:ascii="Arial" w:hAnsi="Arial" w:cs="Arial"/>
                                <w:b/>
                                <w:color w:val="808080" w:themeColor="background1" w:themeShade="80"/>
                              </w:rPr>
                            </w:pPr>
                            <w:r w:rsidRPr="002267A8">
                              <w:rPr>
                                <w:rFonts w:ascii="Arial" w:hAnsi="Arial" w:cs="Arial"/>
                                <w:b/>
                                <w:color w:val="808080" w:themeColor="background1" w:themeShade="80"/>
                              </w:rPr>
                              <w:t>*</w:t>
                            </w:r>
                          </w:p>
                        </w:tc>
                        <w:tc>
                          <w:tcPr>
                            <w:tcW w:w="841" w:type="dxa"/>
                            <w:vAlign w:val="center"/>
                          </w:tcPr>
                          <w:p w14:paraId="5D935161" w14:textId="77777777" w:rsidR="00962FCB" w:rsidRPr="002267A8" w:rsidRDefault="00962FCB" w:rsidP="00962FCB">
                            <w:pPr>
                              <w:jc w:val="center"/>
                              <w:rPr>
                                <w:rFonts w:ascii="Arial" w:hAnsi="Arial" w:cs="Arial"/>
                                <w:b/>
                                <w:color w:val="808080" w:themeColor="background1" w:themeShade="80"/>
                              </w:rPr>
                            </w:pPr>
                          </w:p>
                        </w:tc>
                      </w:tr>
                    </w:tbl>
                    <w:p w14:paraId="0B1FE3D6" w14:textId="784E01AD" w:rsidR="009A3FAB" w:rsidRPr="002267A8" w:rsidRDefault="009A3FAB" w:rsidP="009A3FAB">
                      <w:pPr>
                        <w:rPr>
                          <w:rFonts w:ascii="Arial" w:eastAsia="Times New Roman" w:hAnsi="Arial" w:cs="Arial"/>
                          <w:b/>
                          <w:bCs/>
                          <w:color w:val="808080" w:themeColor="background1" w:themeShade="80"/>
                          <w:sz w:val="24"/>
                          <w:szCs w:val="24"/>
                          <w:lang w:eastAsia="en-GB"/>
                        </w:rPr>
                      </w:pPr>
                    </w:p>
                    <w:tbl>
                      <w:tblPr>
                        <w:tblW w:w="108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6"/>
                        <w:gridCol w:w="1078"/>
                        <w:gridCol w:w="923"/>
                        <w:gridCol w:w="864"/>
                      </w:tblGrid>
                      <w:tr w:rsidR="002267A8" w:rsidRPr="002267A8" w14:paraId="20106B19"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61744FD9"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b/>
                                <w:bCs/>
                                <w:color w:val="808080" w:themeColor="background1" w:themeShade="80"/>
                              </w:rPr>
                              <w:t>Demonstration of the Values</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6282022"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Assess Method</w:t>
                            </w:r>
                          </w:p>
                        </w:tc>
                        <w:tc>
                          <w:tcPr>
                            <w:tcW w:w="923" w:type="dxa"/>
                            <w:tcBorders>
                              <w:top w:val="single" w:sz="6" w:space="0" w:color="auto"/>
                              <w:left w:val="single" w:sz="6" w:space="0" w:color="auto"/>
                              <w:bottom w:val="single" w:sz="6" w:space="0" w:color="auto"/>
                              <w:right w:val="single" w:sz="6" w:space="0" w:color="auto"/>
                            </w:tcBorders>
                            <w:vAlign w:val="center"/>
                            <w:hideMark/>
                          </w:tcPr>
                          <w:p w14:paraId="0C658C33"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E</w:t>
                            </w:r>
                          </w:p>
                        </w:tc>
                        <w:tc>
                          <w:tcPr>
                            <w:tcW w:w="864" w:type="dxa"/>
                            <w:tcBorders>
                              <w:top w:val="single" w:sz="6" w:space="0" w:color="auto"/>
                              <w:left w:val="single" w:sz="6" w:space="0" w:color="auto"/>
                              <w:bottom w:val="single" w:sz="6" w:space="0" w:color="auto"/>
                              <w:right w:val="single" w:sz="6" w:space="0" w:color="auto"/>
                            </w:tcBorders>
                            <w:vAlign w:val="center"/>
                            <w:hideMark/>
                          </w:tcPr>
                          <w:p w14:paraId="2EC03DD2" w14:textId="77777777" w:rsidR="009A3FAB" w:rsidRPr="002267A8" w:rsidRDefault="009A3FAB" w:rsidP="009A3FAB">
                            <w:pPr>
                              <w:jc w:val="center"/>
                              <w:rPr>
                                <w:rFonts w:ascii="Arial" w:hAnsi="Arial" w:cs="Arial"/>
                                <w:b/>
                                <w:bCs/>
                                <w:color w:val="808080" w:themeColor="background1" w:themeShade="80"/>
                                <w:lang w:val="en-US"/>
                              </w:rPr>
                            </w:pPr>
                            <w:r w:rsidRPr="002267A8">
                              <w:rPr>
                                <w:rFonts w:ascii="Arial" w:hAnsi="Arial" w:cs="Arial"/>
                                <w:b/>
                                <w:bCs/>
                                <w:color w:val="808080" w:themeColor="background1" w:themeShade="80"/>
                                <w:lang w:val="en-US"/>
                              </w:rPr>
                              <w:t>D</w:t>
                            </w:r>
                          </w:p>
                        </w:tc>
                      </w:tr>
                      <w:tr w:rsidR="002267A8" w:rsidRPr="002267A8" w14:paraId="32FC4C14"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30E94E56"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Respect - Treats everyone with empathy and kindness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016F1230"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1D195FDB"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717F12AC"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029340E2"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13FF799A"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Inclusive – Aims to meet individual needs and recognise diversity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AE8D6B8"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61823F83"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5CCB694B"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24C073D2"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662CE163"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Integrity - Acts with integrity and honesty always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62CF7126"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4B34BC02"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411D8692"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64C271A5"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0627FE88"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Improvement- Aims to continuously improve what we do to benefit our customers, staff, and stakeholders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475C6692"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3ED7CD99"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77F74942" w14:textId="77777777" w:rsidR="009A3FAB" w:rsidRPr="002267A8" w:rsidRDefault="009A3FAB" w:rsidP="009A3FAB">
                            <w:pPr>
                              <w:jc w:val="center"/>
                              <w:rPr>
                                <w:rFonts w:ascii="Arial" w:hAnsi="Arial" w:cs="Arial"/>
                                <w:color w:val="808080" w:themeColor="background1" w:themeShade="80"/>
                                <w:lang w:val="en-US"/>
                              </w:rPr>
                            </w:pPr>
                          </w:p>
                        </w:tc>
                      </w:tr>
                      <w:tr w:rsidR="002267A8" w:rsidRPr="002267A8" w14:paraId="0AFCA506" w14:textId="77777777" w:rsidTr="00307424">
                        <w:trPr>
                          <w:trHeight w:val="334"/>
                        </w:trPr>
                        <w:tc>
                          <w:tcPr>
                            <w:tcW w:w="8006" w:type="dxa"/>
                            <w:tcBorders>
                              <w:top w:val="single" w:sz="6" w:space="0" w:color="auto"/>
                              <w:left w:val="single" w:sz="6" w:space="0" w:color="auto"/>
                              <w:bottom w:val="single" w:sz="6" w:space="0" w:color="auto"/>
                              <w:right w:val="single" w:sz="6" w:space="0" w:color="auto"/>
                            </w:tcBorders>
                            <w:hideMark/>
                          </w:tcPr>
                          <w:p w14:paraId="128EACC6" w14:textId="77777777" w:rsidR="009A3FAB" w:rsidRPr="002267A8" w:rsidRDefault="009A3FAB" w:rsidP="009A3FAB">
                            <w:pPr>
                              <w:rPr>
                                <w:rFonts w:ascii="Arial" w:hAnsi="Arial" w:cs="Arial"/>
                                <w:color w:val="808080" w:themeColor="background1" w:themeShade="80"/>
                                <w:lang w:val="en-US"/>
                              </w:rPr>
                            </w:pPr>
                            <w:r w:rsidRPr="002267A8">
                              <w:rPr>
                                <w:rFonts w:ascii="Arial" w:hAnsi="Arial" w:cs="Arial"/>
                                <w:color w:val="808080" w:themeColor="background1" w:themeShade="80"/>
                              </w:rPr>
                              <w:t>Support - Supportive in your approach to customers, staff, and stakeholders </w:t>
                            </w:r>
                            <w:r w:rsidRPr="002267A8">
                              <w:rPr>
                                <w:rFonts w:ascii="Arial" w:hAnsi="Arial" w:cs="Arial"/>
                                <w:color w:val="808080" w:themeColor="background1" w:themeShade="80"/>
                                <w:lang w:val="en-US"/>
                              </w:rPr>
                              <w:t> </w:t>
                            </w:r>
                          </w:p>
                        </w:tc>
                        <w:tc>
                          <w:tcPr>
                            <w:tcW w:w="1078" w:type="dxa"/>
                            <w:tcBorders>
                              <w:top w:val="single" w:sz="6" w:space="0" w:color="auto"/>
                              <w:left w:val="single" w:sz="6" w:space="0" w:color="auto"/>
                              <w:bottom w:val="single" w:sz="6" w:space="0" w:color="auto"/>
                              <w:right w:val="single" w:sz="6" w:space="0" w:color="auto"/>
                            </w:tcBorders>
                            <w:hideMark/>
                          </w:tcPr>
                          <w:p w14:paraId="0686D5A4"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I</w:t>
                            </w:r>
                          </w:p>
                        </w:tc>
                        <w:tc>
                          <w:tcPr>
                            <w:tcW w:w="923" w:type="dxa"/>
                            <w:tcBorders>
                              <w:top w:val="single" w:sz="6" w:space="0" w:color="auto"/>
                              <w:left w:val="single" w:sz="6" w:space="0" w:color="auto"/>
                              <w:bottom w:val="single" w:sz="6" w:space="0" w:color="auto"/>
                              <w:right w:val="single" w:sz="6" w:space="0" w:color="auto"/>
                            </w:tcBorders>
                            <w:vAlign w:val="center"/>
                            <w:hideMark/>
                          </w:tcPr>
                          <w:p w14:paraId="7DBEA068" w14:textId="77777777" w:rsidR="009A3FAB" w:rsidRPr="002267A8" w:rsidRDefault="009A3FAB" w:rsidP="009A3FAB">
                            <w:pPr>
                              <w:jc w:val="center"/>
                              <w:rPr>
                                <w:rFonts w:ascii="Arial" w:hAnsi="Arial" w:cs="Arial"/>
                                <w:color w:val="808080" w:themeColor="background1" w:themeShade="80"/>
                                <w:lang w:val="en-US"/>
                              </w:rPr>
                            </w:pPr>
                            <w:r w:rsidRPr="002267A8">
                              <w:rPr>
                                <w:rFonts w:ascii="Arial" w:hAnsi="Arial" w:cs="Arial"/>
                                <w:color w:val="808080" w:themeColor="background1" w:themeShade="80"/>
                              </w:rPr>
                              <w:t>*</w:t>
                            </w:r>
                          </w:p>
                        </w:tc>
                        <w:tc>
                          <w:tcPr>
                            <w:tcW w:w="864" w:type="dxa"/>
                            <w:tcBorders>
                              <w:top w:val="single" w:sz="6" w:space="0" w:color="auto"/>
                              <w:left w:val="single" w:sz="6" w:space="0" w:color="auto"/>
                              <w:bottom w:val="single" w:sz="6" w:space="0" w:color="auto"/>
                              <w:right w:val="single" w:sz="6" w:space="0" w:color="auto"/>
                            </w:tcBorders>
                            <w:vAlign w:val="center"/>
                            <w:hideMark/>
                          </w:tcPr>
                          <w:p w14:paraId="151CBFF4" w14:textId="77777777" w:rsidR="009A3FAB" w:rsidRPr="002267A8" w:rsidRDefault="009A3FAB" w:rsidP="009A3FAB">
                            <w:pPr>
                              <w:jc w:val="center"/>
                              <w:rPr>
                                <w:rFonts w:ascii="Arial" w:hAnsi="Arial" w:cs="Arial"/>
                                <w:color w:val="808080" w:themeColor="background1" w:themeShade="80"/>
                                <w:lang w:val="en-US"/>
                              </w:rPr>
                            </w:pPr>
                          </w:p>
                        </w:tc>
                      </w:tr>
                    </w:tbl>
                    <w:p w14:paraId="1FFC5597" w14:textId="56DDC0F0" w:rsidR="00AF5366" w:rsidRDefault="00AF5366" w:rsidP="00AF5366"/>
                  </w:txbxContent>
                </v:textbox>
                <w10:wrap anchory="page"/>
              </v:shape>
            </w:pict>
          </mc:Fallback>
        </mc:AlternateContent>
      </w:r>
      <w:r w:rsidR="0026302F" w:rsidRPr="00F22902">
        <w:rPr>
          <w:noProof/>
        </w:rPr>
        <mc:AlternateContent>
          <mc:Choice Requires="wps">
            <w:drawing>
              <wp:anchor distT="0" distB="0" distL="114300" distR="114300" simplePos="0" relativeHeight="251699200" behindDoc="0" locked="0" layoutInCell="1" allowOverlap="1" wp14:anchorId="689178C0" wp14:editId="6E244BB0">
                <wp:simplePos x="0" y="0"/>
                <wp:positionH relativeFrom="column">
                  <wp:posOffset>1082040</wp:posOffset>
                </wp:positionH>
                <wp:positionV relativeFrom="page">
                  <wp:posOffset>320040</wp:posOffset>
                </wp:positionV>
                <wp:extent cx="3192780" cy="4343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3192780" cy="434340"/>
                        </a:xfrm>
                        <a:prstGeom prst="rect">
                          <a:avLst/>
                        </a:prstGeom>
                        <a:noFill/>
                        <a:ln w="6350">
                          <a:noFill/>
                        </a:ln>
                      </wps:spPr>
                      <wps:txbx>
                        <w:txbxContent>
                          <w:p w14:paraId="2B5E21DB" w14:textId="0384FEBE" w:rsidR="00AF5366" w:rsidRPr="0026302F" w:rsidRDefault="00AF5366" w:rsidP="00AF5366">
                            <w:pPr>
                              <w:rPr>
                                <w:rFonts w:ascii="Arial" w:eastAsia="Times New Roman" w:hAnsi="Arial" w:cs="Arial"/>
                                <w:b/>
                                <w:bCs/>
                                <w:color w:val="F04E98"/>
                                <w:sz w:val="24"/>
                                <w:szCs w:val="24"/>
                                <w:lang w:eastAsia="en-GB"/>
                              </w:rPr>
                            </w:pPr>
                            <w:r w:rsidRPr="00507C65">
                              <w:rPr>
                                <w:rFonts w:ascii="Arial" w:eastAsia="Times New Roman" w:hAnsi="Arial" w:cs="Arial"/>
                                <w:b/>
                                <w:bCs/>
                                <w:color w:val="F04E98"/>
                                <w:sz w:val="24"/>
                                <w:szCs w:val="24"/>
                                <w:lang w:eastAsia="en-GB"/>
                              </w:rPr>
                              <w:t>PERSON SPECIFICATION</w:t>
                            </w:r>
                            <w:r w:rsidR="0026302F">
                              <w:rPr>
                                <w:rFonts w:ascii="Arial" w:eastAsia="Times New Roman" w:hAnsi="Arial" w:cs="Arial"/>
                                <w:b/>
                                <w:bCs/>
                                <w:color w:val="F04E98"/>
                                <w:sz w:val="24"/>
                                <w:szCs w:val="24"/>
                                <w:lang w:eastAsia="en-GB"/>
                              </w:rPr>
                              <w:t xml:space="preserve"> </w:t>
                            </w:r>
                            <w:r w:rsidRPr="00507C65">
                              <w:rPr>
                                <w:rFonts w:ascii="Arial" w:eastAsia="Times New Roman" w:hAnsi="Arial" w:cs="Arial"/>
                                <w:b/>
                                <w:bCs/>
                                <w:color w:val="F04E98"/>
                                <w:sz w:val="24"/>
                                <w:szCs w:val="24"/>
                                <w:lang w:eastAsia="en-GB"/>
                              </w:rP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78C0" id="Text Box 33" o:spid="_x0000_s1045" type="#_x0000_t202" style="position:absolute;margin-left:85.2pt;margin-top:25.2pt;width:251.4pt;height:3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" filled="f" stroked="f" strokeweight=".5pt">
                <v:textbox>
                  <w:txbxContent>
                    <w:p w14:paraId="2B5E21DB" w14:textId="0384FEBE" w:rsidR="00AF5366" w:rsidRPr="0026302F" w:rsidRDefault="00AF5366" w:rsidP="00AF5366">
                      <w:pPr>
                        <w:rPr>
                          <w:rFonts w:ascii="Arial" w:eastAsia="Times New Roman" w:hAnsi="Arial" w:cs="Arial"/>
                          <w:b/>
                          <w:bCs/>
                          <w:color w:val="F04E98"/>
                          <w:sz w:val="24"/>
                          <w:szCs w:val="24"/>
                          <w:lang w:eastAsia="en-GB"/>
                        </w:rPr>
                      </w:pPr>
                      <w:r w:rsidRPr="00507C65">
                        <w:rPr>
                          <w:rFonts w:ascii="Arial" w:eastAsia="Times New Roman" w:hAnsi="Arial" w:cs="Arial"/>
                          <w:b/>
                          <w:bCs/>
                          <w:color w:val="F04E98"/>
                          <w:sz w:val="24"/>
                          <w:szCs w:val="24"/>
                          <w:lang w:eastAsia="en-GB"/>
                        </w:rPr>
                        <w:t>PERSON SPECIFICATION</w:t>
                      </w:r>
                      <w:r w:rsidR="0026302F">
                        <w:rPr>
                          <w:rFonts w:ascii="Arial" w:eastAsia="Times New Roman" w:hAnsi="Arial" w:cs="Arial"/>
                          <w:b/>
                          <w:bCs/>
                          <w:color w:val="F04E98"/>
                          <w:sz w:val="24"/>
                          <w:szCs w:val="24"/>
                          <w:lang w:eastAsia="en-GB"/>
                        </w:rPr>
                        <w:t xml:space="preserve"> </w:t>
                      </w:r>
                      <w:r w:rsidRPr="00507C65">
                        <w:rPr>
                          <w:rFonts w:ascii="Arial" w:eastAsia="Times New Roman" w:hAnsi="Arial" w:cs="Arial"/>
                          <w:b/>
                          <w:bCs/>
                          <w:color w:val="F04E98"/>
                          <w:sz w:val="24"/>
                          <w:szCs w:val="24"/>
                          <w:lang w:eastAsia="en-GB"/>
                        </w:rPr>
                        <w:t>CRITERIA</w:t>
                      </w:r>
                    </w:p>
                  </w:txbxContent>
                </v:textbox>
                <w10:wrap anchory="page"/>
              </v:shape>
            </w:pict>
          </mc:Fallback>
        </mc:AlternateContent>
      </w:r>
      <w:r w:rsidR="00507C65">
        <w:br w:type="page"/>
      </w:r>
    </w:p>
    <w:p w14:paraId="04761C88" w14:textId="78720FDD" w:rsidR="00FF784A" w:rsidRDefault="00945E20">
      <w:r>
        <w:rPr>
          <w:noProof/>
        </w:rPr>
        <w:lastRenderedPageBreak/>
        <mc:AlternateContent>
          <mc:Choice Requires="wps">
            <w:drawing>
              <wp:anchor distT="0" distB="0" distL="114300" distR="114300" simplePos="0" relativeHeight="251704320" behindDoc="0" locked="0" layoutInCell="1" allowOverlap="1" wp14:anchorId="2BD342AB" wp14:editId="7B54181E">
                <wp:simplePos x="0" y="0"/>
                <wp:positionH relativeFrom="column">
                  <wp:posOffset>807720</wp:posOffset>
                </wp:positionH>
                <wp:positionV relativeFrom="page">
                  <wp:posOffset>5417820</wp:posOffset>
                </wp:positionV>
                <wp:extent cx="6008370" cy="41224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08370" cy="4122420"/>
                        </a:xfrm>
                        <a:prstGeom prst="rect">
                          <a:avLst/>
                        </a:prstGeom>
                        <a:noFill/>
                        <a:ln w="6350">
                          <a:noFill/>
                        </a:ln>
                      </wps:spPr>
                      <wps:txbx>
                        <w:txbxContent>
                          <w:p w14:paraId="55E6B1C8" w14:textId="0F2AD191" w:rsidR="00523BCC" w:rsidRPr="002C062E" w:rsidRDefault="00523BCC" w:rsidP="00523BCC">
                            <w:pPr>
                              <w:rPr>
                                <w:rFonts w:ascii="Arial" w:hAnsi="Arial" w:cs="Arial"/>
                                <w:color w:val="808080" w:themeColor="background1" w:themeShade="80"/>
                                <w:sz w:val="24"/>
                                <w:szCs w:val="24"/>
                              </w:rPr>
                            </w:pPr>
                            <w:r w:rsidRPr="002C062E">
                              <w:rPr>
                                <w:rFonts w:ascii="Arial" w:hAnsi="Arial" w:cs="Arial"/>
                                <w:color w:val="808080" w:themeColor="background1" w:themeShade="80"/>
                                <w:sz w:val="24"/>
                                <w:szCs w:val="24"/>
                              </w:rPr>
                              <w:t xml:space="preserve">You should complete all sections of the application form and you will need </w:t>
                            </w:r>
                            <w:r w:rsidR="003518E8" w:rsidRPr="002C062E">
                              <w:rPr>
                                <w:rFonts w:ascii="Arial" w:hAnsi="Arial" w:cs="Arial"/>
                                <w:color w:val="808080" w:themeColor="background1" w:themeShade="80"/>
                                <w:sz w:val="24"/>
                                <w:szCs w:val="24"/>
                              </w:rPr>
                              <w:t xml:space="preserve">to </w:t>
                            </w:r>
                            <w:r w:rsidRPr="002C062E">
                              <w:rPr>
                                <w:rFonts w:ascii="Arial" w:hAnsi="Arial" w:cs="Arial"/>
                                <w:color w:val="808080" w:themeColor="background1" w:themeShade="80"/>
                                <w:sz w:val="24"/>
                                <w:szCs w:val="24"/>
                              </w:rPr>
                              <w:t xml:space="preserve">demonstrated how you meet </w:t>
                            </w:r>
                            <w:r w:rsidRPr="002C062E">
                              <w:rPr>
                                <w:rFonts w:ascii="Arial" w:hAnsi="Arial" w:cs="Arial"/>
                                <w:b/>
                                <w:bCs/>
                                <w:color w:val="808080" w:themeColor="background1" w:themeShade="80"/>
                                <w:sz w:val="24"/>
                                <w:szCs w:val="24"/>
                              </w:rPr>
                              <w:t xml:space="preserve">all </w:t>
                            </w:r>
                            <w:r w:rsidRPr="002C062E">
                              <w:rPr>
                                <w:rFonts w:ascii="Arial" w:hAnsi="Arial" w:cs="Arial"/>
                                <w:color w:val="808080" w:themeColor="background1" w:themeShade="80"/>
                                <w:sz w:val="24"/>
                                <w:szCs w:val="24"/>
                              </w:rPr>
                              <w:t xml:space="preserve">the essential job requirements on the person specification to be considered for an interview. Applications being completed using ChatGPT </w:t>
                            </w:r>
                            <w:r w:rsidR="00AF7ADD" w:rsidRPr="002C062E">
                              <w:rPr>
                                <w:rFonts w:ascii="Arial" w:hAnsi="Arial" w:cs="Arial"/>
                                <w:color w:val="808080" w:themeColor="background1" w:themeShade="80"/>
                                <w:sz w:val="24"/>
                                <w:szCs w:val="24"/>
                              </w:rPr>
                              <w:t xml:space="preserve">or similar AI technology </w:t>
                            </w:r>
                            <w:r w:rsidRPr="002C062E">
                              <w:rPr>
                                <w:rFonts w:ascii="Arial" w:hAnsi="Arial" w:cs="Arial"/>
                                <w:color w:val="808080" w:themeColor="background1" w:themeShade="80"/>
                                <w:sz w:val="24"/>
                                <w:szCs w:val="24"/>
                              </w:rPr>
                              <w:t xml:space="preserve">will generally not be accepted and where this is suspected the application may be removed on receipt, from the process. You should also note that curriculum vitae, cover letters and supplementary material will not be considered. </w:t>
                            </w:r>
                          </w:p>
                          <w:p w14:paraId="2133E45F" w14:textId="0A14A741" w:rsidR="00D000F1" w:rsidRPr="00D03884" w:rsidRDefault="00AF7ADD" w:rsidP="00D000F1">
                            <w:pPr>
                              <w:rPr>
                                <w:rFonts w:ascii="Arial" w:hAnsi="Arial" w:cs="Arial"/>
                                <w:b/>
                                <w:bCs/>
                                <w:color w:val="808080" w:themeColor="background1" w:themeShade="80"/>
                                <w:sz w:val="24"/>
                                <w:szCs w:val="24"/>
                              </w:rPr>
                            </w:pPr>
                            <w:r w:rsidRPr="002C062E">
                              <w:rPr>
                                <w:rFonts w:ascii="Arial" w:hAnsi="Arial" w:cs="Arial"/>
                                <w:color w:val="808080" w:themeColor="background1" w:themeShade="80"/>
                                <w:sz w:val="24"/>
                                <w:szCs w:val="24"/>
                              </w:rPr>
                              <w:t>Willowacre Trust does not provide visa sponsorship. All applicants must have the right to work in the UK to apply for positions. Any offer of employment will be conditional upon verifying documentary evidence of right to work in the UK before employment commences</w:t>
                            </w:r>
                          </w:p>
                          <w:p w14:paraId="5ECCE75A" w14:textId="77777777" w:rsidR="00D000F1" w:rsidRPr="00897920" w:rsidRDefault="00D000F1" w:rsidP="00D000F1">
                            <w:pPr>
                              <w:rPr>
                                <w:rFonts w:ascii="Arial" w:hAnsi="Arial" w:cs="Arial"/>
                                <w:bCs/>
                                <w:color w:val="808080" w:themeColor="background1" w:themeShade="80"/>
                                <w:sz w:val="24"/>
                                <w:szCs w:val="24"/>
                              </w:rPr>
                            </w:pPr>
                            <w:r w:rsidRPr="00897920">
                              <w:rPr>
                                <w:rFonts w:ascii="Arial" w:hAnsi="Arial" w:cs="Arial"/>
                                <w:bCs/>
                                <w:color w:val="808080" w:themeColor="background1" w:themeShade="80"/>
                                <w:sz w:val="24"/>
                                <w:szCs w:val="24"/>
                              </w:rPr>
                              <w:t>Applicants with a disability are welcome to contact us regarding any adjustments, you require to the process.</w:t>
                            </w:r>
                          </w:p>
                          <w:p w14:paraId="75D4558A" w14:textId="1FA63B30" w:rsidR="00D000F1" w:rsidRPr="00D553BD" w:rsidRDefault="00D000F1" w:rsidP="00D000F1">
                            <w:pPr>
                              <w:shd w:val="clear" w:color="auto" w:fill="FFFFFF"/>
                              <w:spacing w:before="100" w:beforeAutospacing="1" w:line="336" w:lineRule="atLeast"/>
                              <w:rPr>
                                <w:rFonts w:ascii="Arial" w:eastAsia="Times New Roman" w:hAnsi="Arial" w:cs="Arial"/>
                                <w:b/>
                                <w:bCs/>
                                <w:color w:val="808080" w:themeColor="background1" w:themeShade="80"/>
                                <w:sz w:val="24"/>
                                <w:szCs w:val="24"/>
                                <w:lang w:val="en" w:eastAsia="en-GB"/>
                              </w:rPr>
                            </w:pPr>
                            <w:r w:rsidRPr="00D553BD">
                              <w:rPr>
                                <w:rFonts w:ascii="Arial" w:eastAsia="Times New Roman" w:hAnsi="Arial" w:cs="Arial"/>
                                <w:b/>
                                <w:bCs/>
                                <w:color w:val="808080" w:themeColor="background1" w:themeShade="80"/>
                                <w:sz w:val="24"/>
                                <w:szCs w:val="24"/>
                                <w:lang w:val="en" w:eastAsia="en-GB"/>
                              </w:rPr>
                              <w:t xml:space="preserve">Completed applications must be returned by </w:t>
                            </w:r>
                            <w:r w:rsidR="00544254">
                              <w:rPr>
                                <w:rFonts w:ascii="Arial" w:eastAsia="Times New Roman" w:hAnsi="Arial" w:cs="Arial"/>
                                <w:b/>
                                <w:bCs/>
                                <w:color w:val="808080" w:themeColor="background1" w:themeShade="80"/>
                                <w:sz w:val="24"/>
                                <w:szCs w:val="24"/>
                                <w:lang w:val="en" w:eastAsia="en-GB"/>
                              </w:rPr>
                              <w:t>Tue 28</w:t>
                            </w:r>
                            <w:r w:rsidR="00544254" w:rsidRPr="00544254">
                              <w:rPr>
                                <w:rFonts w:ascii="Arial" w:eastAsia="Times New Roman" w:hAnsi="Arial" w:cs="Arial"/>
                                <w:b/>
                                <w:bCs/>
                                <w:color w:val="808080" w:themeColor="background1" w:themeShade="80"/>
                                <w:sz w:val="24"/>
                                <w:szCs w:val="24"/>
                                <w:vertAlign w:val="superscript"/>
                                <w:lang w:val="en" w:eastAsia="en-GB"/>
                              </w:rPr>
                              <w:t>th</w:t>
                            </w:r>
                            <w:r w:rsidR="00544254">
                              <w:rPr>
                                <w:rFonts w:ascii="Arial" w:eastAsia="Times New Roman" w:hAnsi="Arial" w:cs="Arial"/>
                                <w:b/>
                                <w:bCs/>
                                <w:color w:val="808080" w:themeColor="background1" w:themeShade="80"/>
                                <w:sz w:val="24"/>
                                <w:szCs w:val="24"/>
                                <w:lang w:val="en" w:eastAsia="en-GB"/>
                              </w:rPr>
                              <w:t xml:space="preserve"> October @ 12 noon</w:t>
                            </w:r>
                          </w:p>
                          <w:p w14:paraId="570B115C" w14:textId="2A255E15" w:rsidR="00D000F1" w:rsidRPr="001E59A7" w:rsidRDefault="00D000F1" w:rsidP="001E59A7">
                            <w:pPr>
                              <w:shd w:val="clear" w:color="auto" w:fill="FFFFFF"/>
                              <w:spacing w:before="100" w:beforeAutospacing="1" w:line="336" w:lineRule="atLeast"/>
                              <w:rPr>
                                <w:rFonts w:ascii="Arial" w:eastAsia="Times New Roman" w:hAnsi="Arial" w:cs="Arial"/>
                                <w:b/>
                                <w:bCs/>
                                <w:color w:val="808080" w:themeColor="background1" w:themeShade="80"/>
                                <w:sz w:val="24"/>
                                <w:szCs w:val="24"/>
                                <w:lang w:val="en" w:eastAsia="en-GB"/>
                              </w:rPr>
                            </w:pPr>
                            <w:r w:rsidRPr="00897920">
                              <w:rPr>
                                <w:rFonts w:ascii="Arial" w:eastAsia="Times New Roman" w:hAnsi="Arial" w:cs="Arial"/>
                                <w:b/>
                                <w:bCs/>
                                <w:color w:val="808080" w:themeColor="background1" w:themeShade="80"/>
                                <w:sz w:val="24"/>
                                <w:szCs w:val="24"/>
                                <w:lang w:val="en" w:eastAsia="en-GB"/>
                              </w:rPr>
                              <w:t>PROVISIONAL INTERVIEW DATE</w:t>
                            </w:r>
                            <w:r w:rsidR="001E59A7">
                              <w:rPr>
                                <w:rFonts w:ascii="Arial" w:eastAsia="Times New Roman" w:hAnsi="Arial" w:cs="Arial"/>
                                <w:b/>
                                <w:bCs/>
                                <w:color w:val="808080" w:themeColor="background1" w:themeShade="80"/>
                                <w:sz w:val="24"/>
                                <w:szCs w:val="24"/>
                                <w:lang w:val="en" w:eastAsia="en-GB"/>
                              </w:rPr>
                              <w:t>: Wednesday 5</w:t>
                            </w:r>
                            <w:r w:rsidR="001E59A7" w:rsidRPr="001E59A7">
                              <w:rPr>
                                <w:rFonts w:ascii="Arial" w:eastAsia="Times New Roman" w:hAnsi="Arial" w:cs="Arial"/>
                                <w:b/>
                                <w:bCs/>
                                <w:color w:val="808080" w:themeColor="background1" w:themeShade="80"/>
                                <w:sz w:val="24"/>
                                <w:szCs w:val="24"/>
                                <w:vertAlign w:val="superscript"/>
                                <w:lang w:val="en" w:eastAsia="en-GB"/>
                              </w:rPr>
                              <w:t>th</w:t>
                            </w:r>
                            <w:r w:rsidR="001E59A7">
                              <w:rPr>
                                <w:rFonts w:ascii="Arial" w:eastAsia="Times New Roman" w:hAnsi="Arial" w:cs="Arial"/>
                                <w:b/>
                                <w:bCs/>
                                <w:color w:val="808080" w:themeColor="background1" w:themeShade="80"/>
                                <w:sz w:val="24"/>
                                <w:szCs w:val="24"/>
                                <w:lang w:val="en" w:eastAsia="en-GB"/>
                              </w:rPr>
                              <w:t xml:space="preserve"> 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42AB" id="Text Box 40" o:spid="_x0000_s1046" type="#_x0000_t202" style="position:absolute;margin-left:63.6pt;margin-top:426.6pt;width:473.1pt;height:32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" filled="f" stroked="f" strokeweight=".5pt">
                <v:textbox>
                  <w:txbxContent>
                    <w:p w14:paraId="55E6B1C8" w14:textId="0F2AD191" w:rsidR="00523BCC" w:rsidRPr="002C062E" w:rsidRDefault="00523BCC" w:rsidP="00523BCC">
                      <w:pPr>
                        <w:rPr>
                          <w:rFonts w:ascii="Arial" w:hAnsi="Arial" w:cs="Arial"/>
                          <w:color w:val="808080" w:themeColor="background1" w:themeShade="80"/>
                          <w:sz w:val="24"/>
                          <w:szCs w:val="24"/>
                        </w:rPr>
                      </w:pPr>
                      <w:r w:rsidRPr="002C062E">
                        <w:rPr>
                          <w:rFonts w:ascii="Arial" w:hAnsi="Arial" w:cs="Arial"/>
                          <w:color w:val="808080" w:themeColor="background1" w:themeShade="80"/>
                          <w:sz w:val="24"/>
                          <w:szCs w:val="24"/>
                        </w:rPr>
                        <w:t xml:space="preserve">You should complete all sections of the application form and you will need </w:t>
                      </w:r>
                      <w:r w:rsidR="003518E8" w:rsidRPr="002C062E">
                        <w:rPr>
                          <w:rFonts w:ascii="Arial" w:hAnsi="Arial" w:cs="Arial"/>
                          <w:color w:val="808080" w:themeColor="background1" w:themeShade="80"/>
                          <w:sz w:val="24"/>
                          <w:szCs w:val="24"/>
                        </w:rPr>
                        <w:t xml:space="preserve">to </w:t>
                      </w:r>
                      <w:r w:rsidRPr="002C062E">
                        <w:rPr>
                          <w:rFonts w:ascii="Arial" w:hAnsi="Arial" w:cs="Arial"/>
                          <w:color w:val="808080" w:themeColor="background1" w:themeShade="80"/>
                          <w:sz w:val="24"/>
                          <w:szCs w:val="24"/>
                        </w:rPr>
                        <w:t xml:space="preserve">demonstrated how you meet </w:t>
                      </w:r>
                      <w:r w:rsidRPr="002C062E">
                        <w:rPr>
                          <w:rFonts w:ascii="Arial" w:hAnsi="Arial" w:cs="Arial"/>
                          <w:b/>
                          <w:bCs/>
                          <w:color w:val="808080" w:themeColor="background1" w:themeShade="80"/>
                          <w:sz w:val="24"/>
                          <w:szCs w:val="24"/>
                        </w:rPr>
                        <w:t xml:space="preserve">all </w:t>
                      </w:r>
                      <w:r w:rsidRPr="002C062E">
                        <w:rPr>
                          <w:rFonts w:ascii="Arial" w:hAnsi="Arial" w:cs="Arial"/>
                          <w:color w:val="808080" w:themeColor="background1" w:themeShade="80"/>
                          <w:sz w:val="24"/>
                          <w:szCs w:val="24"/>
                        </w:rPr>
                        <w:t xml:space="preserve">the essential job requirements on the person specification to be considered for an interview. Applications being completed using ChatGPT </w:t>
                      </w:r>
                      <w:r w:rsidR="00AF7ADD" w:rsidRPr="002C062E">
                        <w:rPr>
                          <w:rFonts w:ascii="Arial" w:hAnsi="Arial" w:cs="Arial"/>
                          <w:color w:val="808080" w:themeColor="background1" w:themeShade="80"/>
                          <w:sz w:val="24"/>
                          <w:szCs w:val="24"/>
                        </w:rPr>
                        <w:t xml:space="preserve">or similar AI technology </w:t>
                      </w:r>
                      <w:r w:rsidRPr="002C062E">
                        <w:rPr>
                          <w:rFonts w:ascii="Arial" w:hAnsi="Arial" w:cs="Arial"/>
                          <w:color w:val="808080" w:themeColor="background1" w:themeShade="80"/>
                          <w:sz w:val="24"/>
                          <w:szCs w:val="24"/>
                        </w:rPr>
                        <w:t xml:space="preserve">will generally not be accepted and where this is suspected the application may be removed on receipt, from the process. You should also note that curriculum vitae, cover letters and supplementary material will not be considered. </w:t>
                      </w:r>
                    </w:p>
                    <w:p w14:paraId="2133E45F" w14:textId="0A14A741" w:rsidR="00D000F1" w:rsidRPr="00D03884" w:rsidRDefault="00AF7ADD" w:rsidP="00D000F1">
                      <w:pPr>
                        <w:rPr>
                          <w:rFonts w:ascii="Arial" w:hAnsi="Arial" w:cs="Arial"/>
                          <w:b/>
                          <w:bCs/>
                          <w:color w:val="808080" w:themeColor="background1" w:themeShade="80"/>
                          <w:sz w:val="24"/>
                          <w:szCs w:val="24"/>
                        </w:rPr>
                      </w:pPr>
                      <w:r w:rsidRPr="002C062E">
                        <w:rPr>
                          <w:rFonts w:ascii="Arial" w:hAnsi="Arial" w:cs="Arial"/>
                          <w:color w:val="808080" w:themeColor="background1" w:themeShade="80"/>
                          <w:sz w:val="24"/>
                          <w:szCs w:val="24"/>
                        </w:rPr>
                        <w:t>Willowacre Trust does not provide visa sponsorship. All applicants must have the right to work in the UK to apply for positions. Any offer of employment will be conditional upon verifying documentary evidence of right to work in the UK before employment commences</w:t>
                      </w:r>
                    </w:p>
                    <w:p w14:paraId="5ECCE75A" w14:textId="77777777" w:rsidR="00D000F1" w:rsidRPr="00897920" w:rsidRDefault="00D000F1" w:rsidP="00D000F1">
                      <w:pPr>
                        <w:rPr>
                          <w:rFonts w:ascii="Arial" w:hAnsi="Arial" w:cs="Arial"/>
                          <w:bCs/>
                          <w:color w:val="808080" w:themeColor="background1" w:themeShade="80"/>
                          <w:sz w:val="24"/>
                          <w:szCs w:val="24"/>
                        </w:rPr>
                      </w:pPr>
                      <w:r w:rsidRPr="00897920">
                        <w:rPr>
                          <w:rFonts w:ascii="Arial" w:hAnsi="Arial" w:cs="Arial"/>
                          <w:bCs/>
                          <w:color w:val="808080" w:themeColor="background1" w:themeShade="80"/>
                          <w:sz w:val="24"/>
                          <w:szCs w:val="24"/>
                        </w:rPr>
                        <w:t>Applicants with a disability are welcome to contact us regarding any adjustments, you require to the process.</w:t>
                      </w:r>
                    </w:p>
                    <w:p w14:paraId="75D4558A" w14:textId="1FA63B30" w:rsidR="00D000F1" w:rsidRPr="00D553BD" w:rsidRDefault="00D000F1" w:rsidP="00D000F1">
                      <w:pPr>
                        <w:shd w:val="clear" w:color="auto" w:fill="FFFFFF"/>
                        <w:spacing w:before="100" w:beforeAutospacing="1" w:line="336" w:lineRule="atLeast"/>
                        <w:rPr>
                          <w:rFonts w:ascii="Arial" w:eastAsia="Times New Roman" w:hAnsi="Arial" w:cs="Arial"/>
                          <w:b/>
                          <w:bCs/>
                          <w:color w:val="808080" w:themeColor="background1" w:themeShade="80"/>
                          <w:sz w:val="24"/>
                          <w:szCs w:val="24"/>
                          <w:lang w:val="en" w:eastAsia="en-GB"/>
                        </w:rPr>
                      </w:pPr>
                      <w:r w:rsidRPr="00D553BD">
                        <w:rPr>
                          <w:rFonts w:ascii="Arial" w:eastAsia="Times New Roman" w:hAnsi="Arial" w:cs="Arial"/>
                          <w:b/>
                          <w:bCs/>
                          <w:color w:val="808080" w:themeColor="background1" w:themeShade="80"/>
                          <w:sz w:val="24"/>
                          <w:szCs w:val="24"/>
                          <w:lang w:val="en" w:eastAsia="en-GB"/>
                        </w:rPr>
                        <w:t xml:space="preserve">Completed applications must be returned by </w:t>
                      </w:r>
                      <w:r w:rsidR="00544254">
                        <w:rPr>
                          <w:rFonts w:ascii="Arial" w:eastAsia="Times New Roman" w:hAnsi="Arial" w:cs="Arial"/>
                          <w:b/>
                          <w:bCs/>
                          <w:color w:val="808080" w:themeColor="background1" w:themeShade="80"/>
                          <w:sz w:val="24"/>
                          <w:szCs w:val="24"/>
                          <w:lang w:val="en" w:eastAsia="en-GB"/>
                        </w:rPr>
                        <w:t>Tue 28</w:t>
                      </w:r>
                      <w:r w:rsidR="00544254" w:rsidRPr="00544254">
                        <w:rPr>
                          <w:rFonts w:ascii="Arial" w:eastAsia="Times New Roman" w:hAnsi="Arial" w:cs="Arial"/>
                          <w:b/>
                          <w:bCs/>
                          <w:color w:val="808080" w:themeColor="background1" w:themeShade="80"/>
                          <w:sz w:val="24"/>
                          <w:szCs w:val="24"/>
                          <w:vertAlign w:val="superscript"/>
                          <w:lang w:val="en" w:eastAsia="en-GB"/>
                        </w:rPr>
                        <w:t>th</w:t>
                      </w:r>
                      <w:r w:rsidR="00544254">
                        <w:rPr>
                          <w:rFonts w:ascii="Arial" w:eastAsia="Times New Roman" w:hAnsi="Arial" w:cs="Arial"/>
                          <w:b/>
                          <w:bCs/>
                          <w:color w:val="808080" w:themeColor="background1" w:themeShade="80"/>
                          <w:sz w:val="24"/>
                          <w:szCs w:val="24"/>
                          <w:lang w:val="en" w:eastAsia="en-GB"/>
                        </w:rPr>
                        <w:t xml:space="preserve"> October @ 12 noon</w:t>
                      </w:r>
                    </w:p>
                    <w:p w14:paraId="570B115C" w14:textId="2A255E15" w:rsidR="00D000F1" w:rsidRPr="001E59A7" w:rsidRDefault="00D000F1" w:rsidP="001E59A7">
                      <w:pPr>
                        <w:shd w:val="clear" w:color="auto" w:fill="FFFFFF"/>
                        <w:spacing w:before="100" w:beforeAutospacing="1" w:line="336" w:lineRule="atLeast"/>
                        <w:rPr>
                          <w:rFonts w:ascii="Arial" w:eastAsia="Times New Roman" w:hAnsi="Arial" w:cs="Arial"/>
                          <w:b/>
                          <w:bCs/>
                          <w:color w:val="808080" w:themeColor="background1" w:themeShade="80"/>
                          <w:sz w:val="24"/>
                          <w:szCs w:val="24"/>
                          <w:lang w:val="en" w:eastAsia="en-GB"/>
                        </w:rPr>
                      </w:pPr>
                      <w:r w:rsidRPr="00897920">
                        <w:rPr>
                          <w:rFonts w:ascii="Arial" w:eastAsia="Times New Roman" w:hAnsi="Arial" w:cs="Arial"/>
                          <w:b/>
                          <w:bCs/>
                          <w:color w:val="808080" w:themeColor="background1" w:themeShade="80"/>
                          <w:sz w:val="24"/>
                          <w:szCs w:val="24"/>
                          <w:lang w:val="en" w:eastAsia="en-GB"/>
                        </w:rPr>
                        <w:t>PROVISIONAL INTERVIEW DATE</w:t>
                      </w:r>
                      <w:r w:rsidR="001E59A7">
                        <w:rPr>
                          <w:rFonts w:ascii="Arial" w:eastAsia="Times New Roman" w:hAnsi="Arial" w:cs="Arial"/>
                          <w:b/>
                          <w:bCs/>
                          <w:color w:val="808080" w:themeColor="background1" w:themeShade="80"/>
                          <w:sz w:val="24"/>
                          <w:szCs w:val="24"/>
                          <w:lang w:val="en" w:eastAsia="en-GB"/>
                        </w:rPr>
                        <w:t>: Wednesday 5</w:t>
                      </w:r>
                      <w:r w:rsidR="001E59A7" w:rsidRPr="001E59A7">
                        <w:rPr>
                          <w:rFonts w:ascii="Arial" w:eastAsia="Times New Roman" w:hAnsi="Arial" w:cs="Arial"/>
                          <w:b/>
                          <w:bCs/>
                          <w:color w:val="808080" w:themeColor="background1" w:themeShade="80"/>
                          <w:sz w:val="24"/>
                          <w:szCs w:val="24"/>
                          <w:vertAlign w:val="superscript"/>
                          <w:lang w:val="en" w:eastAsia="en-GB"/>
                        </w:rPr>
                        <w:t>th</w:t>
                      </w:r>
                      <w:r w:rsidR="001E59A7">
                        <w:rPr>
                          <w:rFonts w:ascii="Arial" w:eastAsia="Times New Roman" w:hAnsi="Arial" w:cs="Arial"/>
                          <w:b/>
                          <w:bCs/>
                          <w:color w:val="808080" w:themeColor="background1" w:themeShade="80"/>
                          <w:sz w:val="24"/>
                          <w:szCs w:val="24"/>
                          <w:lang w:val="en" w:eastAsia="en-GB"/>
                        </w:rPr>
                        <w:t xml:space="preserve"> November 2025</w:t>
                      </w:r>
                    </w:p>
                  </w:txbxContent>
                </v:textbox>
                <w10:wrap anchory="page"/>
              </v:shape>
            </w:pict>
          </mc:Fallback>
        </mc:AlternateContent>
      </w:r>
      <w:r w:rsidR="00D03884">
        <w:rPr>
          <w:noProof/>
        </w:rPr>
        <mc:AlternateContent>
          <mc:Choice Requires="wps">
            <w:drawing>
              <wp:anchor distT="0" distB="0" distL="114300" distR="114300" simplePos="0" relativeHeight="251703296" behindDoc="0" locked="0" layoutInCell="1" allowOverlap="1" wp14:anchorId="438B4F70" wp14:editId="4A51C67D">
                <wp:simplePos x="0" y="0"/>
                <wp:positionH relativeFrom="column">
                  <wp:posOffset>731520</wp:posOffset>
                </wp:positionH>
                <wp:positionV relativeFrom="page">
                  <wp:posOffset>769620</wp:posOffset>
                </wp:positionV>
                <wp:extent cx="4419600" cy="27203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4419600" cy="2720340"/>
                        </a:xfrm>
                        <a:prstGeom prst="rect">
                          <a:avLst/>
                        </a:prstGeom>
                        <a:noFill/>
                        <a:ln w="6350">
                          <a:noFill/>
                        </a:ln>
                      </wps:spPr>
                      <wps:txbx>
                        <w:txbxContent>
                          <w:p w14:paraId="4D6B579C" w14:textId="77777777" w:rsidR="00D000F1" w:rsidRPr="00897920" w:rsidRDefault="00D000F1" w:rsidP="00D000F1">
                            <w:pPr>
                              <w:spacing w:before="100" w:beforeAutospacing="1" w:line="336" w:lineRule="atLeast"/>
                              <w:rPr>
                                <w:rFonts w:ascii="Arial" w:eastAsia="Times New Roman" w:hAnsi="Arial" w:cs="Arial"/>
                                <w:b/>
                                <w:bCs/>
                                <w:color w:val="808080" w:themeColor="background1" w:themeShade="80"/>
                                <w:sz w:val="24"/>
                                <w:szCs w:val="24"/>
                                <w:lang w:val="en" w:eastAsia="en-GB"/>
                              </w:rPr>
                            </w:pPr>
                            <w:r w:rsidRPr="00897920">
                              <w:rPr>
                                <w:rFonts w:ascii="Arial" w:eastAsia="Times New Roman" w:hAnsi="Arial" w:cs="Arial"/>
                                <w:b/>
                                <w:bCs/>
                                <w:color w:val="808080" w:themeColor="background1" w:themeShade="80"/>
                                <w:sz w:val="24"/>
                                <w:szCs w:val="24"/>
                                <w:lang w:val="en" w:eastAsia="en-GB"/>
                              </w:rPr>
                              <w:t>APPLICATION PROCESS</w:t>
                            </w:r>
                          </w:p>
                          <w:p w14:paraId="2A0CDFDA" w14:textId="77777777" w:rsidR="00D000F1" w:rsidRPr="00897920" w:rsidRDefault="00D000F1" w:rsidP="00D000F1">
                            <w:pPr>
                              <w:spacing w:before="100" w:beforeAutospacing="1" w:line="336" w:lineRule="atLeast"/>
                              <w:rPr>
                                <w:rFonts w:ascii="Arial" w:eastAsia="Times New Roman" w:hAnsi="Arial" w:cs="Arial"/>
                                <w:color w:val="808080" w:themeColor="background1" w:themeShade="80"/>
                                <w:sz w:val="24"/>
                                <w:szCs w:val="24"/>
                                <w:lang w:eastAsia="en-GB"/>
                              </w:rPr>
                            </w:pPr>
                            <w:r w:rsidRPr="00897920">
                              <w:rPr>
                                <w:rFonts w:ascii="Arial" w:eastAsia="Times New Roman" w:hAnsi="Arial" w:cs="Arial"/>
                                <w:color w:val="808080" w:themeColor="background1" w:themeShade="80"/>
                                <w:sz w:val="24"/>
                                <w:szCs w:val="24"/>
                                <w:lang w:eastAsia="en-GB"/>
                              </w:rPr>
                              <w:t xml:space="preserve">For further details and to apply online visit  </w:t>
                            </w:r>
                            <w:hyperlink r:id="rId24" w:history="1">
                              <w:r w:rsidRPr="00897920">
                                <w:rPr>
                                  <w:rStyle w:val="Hyperlink"/>
                                  <w:rFonts w:ascii="Arial" w:hAnsi="Arial" w:cs="Arial"/>
                                  <w:color w:val="808080" w:themeColor="background1" w:themeShade="80"/>
                                  <w:sz w:val="24"/>
                                  <w:szCs w:val="24"/>
                                </w:rPr>
                                <w:t>www.westscot.co.uk/about-us/recruitment/</w:t>
                              </w:r>
                            </w:hyperlink>
                            <w:r w:rsidRPr="00897920">
                              <w:rPr>
                                <w:rFonts w:ascii="Arial" w:eastAsia="Times New Roman" w:hAnsi="Arial" w:cs="Arial"/>
                                <w:color w:val="808080" w:themeColor="background1" w:themeShade="80"/>
                                <w:sz w:val="24"/>
                                <w:szCs w:val="24"/>
                                <w:lang w:eastAsia="en-GB"/>
                              </w:rPr>
                              <w:t>.</w:t>
                            </w:r>
                          </w:p>
                          <w:p w14:paraId="1557FB25" w14:textId="6B8BE99C" w:rsidR="00D000F1" w:rsidRPr="008522C0" w:rsidRDefault="00D000F1" w:rsidP="008522C0">
                            <w:pPr>
                              <w:spacing w:before="100" w:beforeAutospacing="1" w:line="336" w:lineRule="atLeast"/>
                              <w:rPr>
                                <w:rFonts w:ascii="Arial" w:eastAsia="Times New Roman" w:hAnsi="Arial" w:cs="Arial"/>
                                <w:color w:val="808080" w:themeColor="background1" w:themeShade="80"/>
                                <w:sz w:val="24"/>
                                <w:szCs w:val="24"/>
                                <w:lang w:eastAsia="en-GB"/>
                              </w:rPr>
                            </w:pPr>
                            <w:r w:rsidRPr="00897920">
                              <w:rPr>
                                <w:rFonts w:ascii="Arial" w:eastAsia="Times New Roman" w:hAnsi="Arial" w:cs="Arial"/>
                                <w:color w:val="808080" w:themeColor="background1" w:themeShade="80"/>
                                <w:sz w:val="24"/>
                                <w:szCs w:val="24"/>
                                <w:lang w:eastAsia="en-GB"/>
                              </w:rPr>
                              <w:t xml:space="preserve">If you require an application in another format please email </w:t>
                            </w:r>
                            <w:hyperlink r:id="rId25" w:history="1">
                              <w:r w:rsidRPr="00897920">
                                <w:rPr>
                                  <w:rStyle w:val="Hyperlink"/>
                                  <w:rFonts w:ascii="Arial" w:hAnsi="Arial" w:cs="Arial"/>
                                  <w:color w:val="808080" w:themeColor="background1" w:themeShade="80"/>
                                  <w:sz w:val="24"/>
                                  <w:szCs w:val="24"/>
                                </w:rPr>
                                <w:t>vacancies@westscot.co.uk</w:t>
                              </w:r>
                            </w:hyperlink>
                            <w:r w:rsidRPr="00897920">
                              <w:rPr>
                                <w:rFonts w:ascii="Arial" w:eastAsia="Times New Roman" w:hAnsi="Arial" w:cs="Arial"/>
                                <w:color w:val="808080" w:themeColor="background1" w:themeShade="80"/>
                                <w:sz w:val="24"/>
                                <w:szCs w:val="24"/>
                                <w:lang w:eastAsia="en-GB"/>
                              </w:rPr>
                              <w:t xml:space="preserve"> or phone 0141 550 5600. </w:t>
                            </w:r>
                          </w:p>
                          <w:p w14:paraId="45B41E3B" w14:textId="50BFD4B2" w:rsidR="008522C0" w:rsidRPr="00897920" w:rsidRDefault="008522C0" w:rsidP="00D000F1">
                            <w:pPr>
                              <w:rPr>
                                <w:color w:val="808080" w:themeColor="background1" w:themeShade="80"/>
                              </w:rPr>
                            </w:pPr>
                            <w:r w:rsidRPr="00897920">
                              <w:rPr>
                                <w:rFonts w:ascii="Arial" w:hAnsi="Arial" w:cs="Arial"/>
                                <w:color w:val="808080" w:themeColor="background1" w:themeShade="80"/>
                                <w:sz w:val="24"/>
                                <w:szCs w:val="24"/>
                              </w:rPr>
                              <w:t>Late applications will not be considered.  Applications submitted by email will receive an acknowledgement by return. If you would like us to acknowledge receipt of your posted application, please enclose a stamped addressed envelope with your completed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4F70" id="Text Box 39" o:spid="_x0000_s1047" type="#_x0000_t202" style="position:absolute;margin-left:57.6pt;margin-top:60.6pt;width:348pt;height:21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" filled="f" stroked="f" strokeweight=".5pt">
                <v:textbox>
                  <w:txbxContent>
                    <w:p w14:paraId="4D6B579C" w14:textId="77777777" w:rsidR="00D000F1" w:rsidRPr="00897920" w:rsidRDefault="00D000F1" w:rsidP="00D000F1">
                      <w:pPr>
                        <w:spacing w:before="100" w:beforeAutospacing="1" w:line="336" w:lineRule="atLeast"/>
                        <w:rPr>
                          <w:rFonts w:ascii="Arial" w:eastAsia="Times New Roman" w:hAnsi="Arial" w:cs="Arial"/>
                          <w:b/>
                          <w:bCs/>
                          <w:color w:val="808080" w:themeColor="background1" w:themeShade="80"/>
                          <w:sz w:val="24"/>
                          <w:szCs w:val="24"/>
                          <w:lang w:val="en" w:eastAsia="en-GB"/>
                        </w:rPr>
                      </w:pPr>
                      <w:r w:rsidRPr="00897920">
                        <w:rPr>
                          <w:rFonts w:ascii="Arial" w:eastAsia="Times New Roman" w:hAnsi="Arial" w:cs="Arial"/>
                          <w:b/>
                          <w:bCs/>
                          <w:color w:val="808080" w:themeColor="background1" w:themeShade="80"/>
                          <w:sz w:val="24"/>
                          <w:szCs w:val="24"/>
                          <w:lang w:val="en" w:eastAsia="en-GB"/>
                        </w:rPr>
                        <w:t>APPLICATION PROCESS</w:t>
                      </w:r>
                    </w:p>
                    <w:p w14:paraId="2A0CDFDA" w14:textId="77777777" w:rsidR="00D000F1" w:rsidRPr="00897920" w:rsidRDefault="00D000F1" w:rsidP="00D000F1">
                      <w:pPr>
                        <w:spacing w:before="100" w:beforeAutospacing="1" w:line="336" w:lineRule="atLeast"/>
                        <w:rPr>
                          <w:rFonts w:ascii="Arial" w:eastAsia="Times New Roman" w:hAnsi="Arial" w:cs="Arial"/>
                          <w:color w:val="808080" w:themeColor="background1" w:themeShade="80"/>
                          <w:sz w:val="24"/>
                          <w:szCs w:val="24"/>
                          <w:lang w:eastAsia="en-GB"/>
                        </w:rPr>
                      </w:pPr>
                      <w:r w:rsidRPr="00897920">
                        <w:rPr>
                          <w:rFonts w:ascii="Arial" w:eastAsia="Times New Roman" w:hAnsi="Arial" w:cs="Arial"/>
                          <w:color w:val="808080" w:themeColor="background1" w:themeShade="80"/>
                          <w:sz w:val="24"/>
                          <w:szCs w:val="24"/>
                          <w:lang w:eastAsia="en-GB"/>
                        </w:rPr>
                        <w:t xml:space="preserve">For further details and to apply online visit  </w:t>
                      </w:r>
                      <w:hyperlink r:id="rId26" w:history="1">
                        <w:r w:rsidRPr="00897920">
                          <w:rPr>
                            <w:rStyle w:val="Hyperlink"/>
                            <w:rFonts w:ascii="Arial" w:hAnsi="Arial" w:cs="Arial"/>
                            <w:color w:val="808080" w:themeColor="background1" w:themeShade="80"/>
                            <w:sz w:val="24"/>
                            <w:szCs w:val="24"/>
                          </w:rPr>
                          <w:t>www.westscot.co.uk/about-us/recruitment/</w:t>
                        </w:r>
                      </w:hyperlink>
                      <w:r w:rsidRPr="00897920">
                        <w:rPr>
                          <w:rFonts w:ascii="Arial" w:eastAsia="Times New Roman" w:hAnsi="Arial" w:cs="Arial"/>
                          <w:color w:val="808080" w:themeColor="background1" w:themeShade="80"/>
                          <w:sz w:val="24"/>
                          <w:szCs w:val="24"/>
                          <w:lang w:eastAsia="en-GB"/>
                        </w:rPr>
                        <w:t>.</w:t>
                      </w:r>
                    </w:p>
                    <w:p w14:paraId="1557FB25" w14:textId="6B8BE99C" w:rsidR="00D000F1" w:rsidRPr="008522C0" w:rsidRDefault="00D000F1" w:rsidP="008522C0">
                      <w:pPr>
                        <w:spacing w:before="100" w:beforeAutospacing="1" w:line="336" w:lineRule="atLeast"/>
                        <w:rPr>
                          <w:rFonts w:ascii="Arial" w:eastAsia="Times New Roman" w:hAnsi="Arial" w:cs="Arial"/>
                          <w:color w:val="808080" w:themeColor="background1" w:themeShade="80"/>
                          <w:sz w:val="24"/>
                          <w:szCs w:val="24"/>
                          <w:lang w:eastAsia="en-GB"/>
                        </w:rPr>
                      </w:pPr>
                      <w:r w:rsidRPr="00897920">
                        <w:rPr>
                          <w:rFonts w:ascii="Arial" w:eastAsia="Times New Roman" w:hAnsi="Arial" w:cs="Arial"/>
                          <w:color w:val="808080" w:themeColor="background1" w:themeShade="80"/>
                          <w:sz w:val="24"/>
                          <w:szCs w:val="24"/>
                          <w:lang w:eastAsia="en-GB"/>
                        </w:rPr>
                        <w:t xml:space="preserve">If you require an application in another format please email </w:t>
                      </w:r>
                      <w:hyperlink r:id="rId27" w:history="1">
                        <w:r w:rsidRPr="00897920">
                          <w:rPr>
                            <w:rStyle w:val="Hyperlink"/>
                            <w:rFonts w:ascii="Arial" w:hAnsi="Arial" w:cs="Arial"/>
                            <w:color w:val="808080" w:themeColor="background1" w:themeShade="80"/>
                            <w:sz w:val="24"/>
                            <w:szCs w:val="24"/>
                          </w:rPr>
                          <w:t>vacancies@westscot.co.uk</w:t>
                        </w:r>
                      </w:hyperlink>
                      <w:r w:rsidRPr="00897920">
                        <w:rPr>
                          <w:rFonts w:ascii="Arial" w:eastAsia="Times New Roman" w:hAnsi="Arial" w:cs="Arial"/>
                          <w:color w:val="808080" w:themeColor="background1" w:themeShade="80"/>
                          <w:sz w:val="24"/>
                          <w:szCs w:val="24"/>
                          <w:lang w:eastAsia="en-GB"/>
                        </w:rPr>
                        <w:t xml:space="preserve"> or phone 0141 550 5600. </w:t>
                      </w:r>
                    </w:p>
                    <w:p w14:paraId="45B41E3B" w14:textId="50BFD4B2" w:rsidR="008522C0" w:rsidRPr="00897920" w:rsidRDefault="008522C0" w:rsidP="00D000F1">
                      <w:pPr>
                        <w:rPr>
                          <w:color w:val="808080" w:themeColor="background1" w:themeShade="80"/>
                        </w:rPr>
                      </w:pPr>
                      <w:r w:rsidRPr="00897920">
                        <w:rPr>
                          <w:rFonts w:ascii="Arial" w:hAnsi="Arial" w:cs="Arial"/>
                          <w:color w:val="808080" w:themeColor="background1" w:themeShade="80"/>
                          <w:sz w:val="24"/>
                          <w:szCs w:val="24"/>
                        </w:rPr>
                        <w:t>Late applications will not be considered.  Applications submitted by email will receive an acknowledgement by return. If you would like us to acknowledge receipt of your posted application, please enclose a stamped addressed envelope with your completed application form</w:t>
                      </w:r>
                    </w:p>
                  </w:txbxContent>
                </v:textbox>
                <w10:wrap anchory="page"/>
              </v:shape>
            </w:pict>
          </mc:Fallback>
        </mc:AlternateContent>
      </w:r>
      <w:r w:rsidR="00984D0C">
        <w:rPr>
          <w:noProof/>
        </w:rPr>
        <w:drawing>
          <wp:inline distT="0" distB="0" distL="0" distR="0" wp14:anchorId="78F44377" wp14:editId="214325B8">
            <wp:extent cx="7564120" cy="10660380"/>
            <wp:effectExtent l="0" t="0" r="0" b="762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4120" cy="10660380"/>
                    </a:xfrm>
                    <a:prstGeom prst="rect">
                      <a:avLst/>
                    </a:prstGeom>
                  </pic:spPr>
                </pic:pic>
              </a:graphicData>
            </a:graphic>
          </wp:inline>
        </w:drawing>
      </w:r>
      <w:r w:rsidR="00D000F1">
        <w:rPr>
          <w:noProof/>
        </w:rPr>
        <w:lastRenderedPageBreak/>
        <mc:AlternateContent>
          <mc:Choice Requires="wps">
            <w:drawing>
              <wp:anchor distT="0" distB="0" distL="114300" distR="114300" simplePos="0" relativeHeight="251706368" behindDoc="0" locked="0" layoutInCell="1" allowOverlap="1" wp14:anchorId="18308989" wp14:editId="1ED9BA5E">
                <wp:simplePos x="0" y="0"/>
                <wp:positionH relativeFrom="column">
                  <wp:posOffset>776769</wp:posOffset>
                </wp:positionH>
                <wp:positionV relativeFrom="page">
                  <wp:posOffset>2905005</wp:posOffset>
                </wp:positionV>
                <wp:extent cx="5853600" cy="4878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853600" cy="4878000"/>
                        </a:xfrm>
                        <a:prstGeom prst="rect">
                          <a:avLst/>
                        </a:prstGeom>
                        <a:noFill/>
                        <a:ln w="6350">
                          <a:noFill/>
                        </a:ln>
                      </wps:spPr>
                      <wps:txbx>
                        <w:txbxContent>
                          <w:p w14:paraId="703A6AFD" w14:textId="77777777" w:rsidR="00D000F1" w:rsidRPr="00897920" w:rsidRDefault="00D000F1" w:rsidP="00D000F1">
                            <w:pPr>
                              <w:pStyle w:val="BasicParagraph"/>
                              <w:rPr>
                                <w:rFonts w:ascii="Arial" w:hAnsi="Arial" w:cs="Arial"/>
                                <w:color w:val="808080" w:themeColor="background1" w:themeShade="80"/>
                              </w:rPr>
                            </w:pPr>
                            <w:r w:rsidRPr="00897920">
                              <w:rPr>
                                <w:rStyle w:val="Headers"/>
                                <w:rFonts w:ascii="Arial" w:hAnsi="Arial" w:cs="Arial"/>
                                <w:color w:val="808080" w:themeColor="background1" w:themeShade="80"/>
                              </w:rPr>
                              <w:t>Equal Opportunities</w:t>
                            </w:r>
                          </w:p>
                          <w:p w14:paraId="0C275590" w14:textId="77777777" w:rsidR="00D000F1" w:rsidRPr="00897920" w:rsidRDefault="00D000F1" w:rsidP="00D000F1">
                            <w:pPr>
                              <w:pStyle w:val="BasicParagraph"/>
                              <w:rPr>
                                <w:rFonts w:ascii="Arial" w:hAnsi="Arial" w:cs="Arial"/>
                                <w:color w:val="808080" w:themeColor="background1" w:themeShade="80"/>
                              </w:rPr>
                            </w:pPr>
                          </w:p>
                          <w:p w14:paraId="5C0A2D48"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We value diversity in our workplace and we would encourage </w:t>
                            </w:r>
                          </w:p>
                          <w:p w14:paraId="0D78174C"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everyone who has the necessary skills and experience to apply. </w:t>
                            </w:r>
                          </w:p>
                          <w:p w14:paraId="532286EA" w14:textId="77777777" w:rsidR="00D000F1" w:rsidRPr="00897920" w:rsidRDefault="00D000F1" w:rsidP="00D000F1">
                            <w:pPr>
                              <w:pStyle w:val="BasicParagraph"/>
                              <w:suppressAutoHyphens/>
                              <w:rPr>
                                <w:rFonts w:ascii="Arial" w:hAnsi="Arial" w:cs="Arial"/>
                                <w:color w:val="808080" w:themeColor="background1" w:themeShade="80"/>
                              </w:rPr>
                            </w:pPr>
                          </w:p>
                          <w:p w14:paraId="6E9EA3B5"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Information given on the equal opportunities form will be treated in strictest confidence and will be retained for monitoring purposes.</w:t>
                            </w:r>
                          </w:p>
                          <w:p w14:paraId="56FB5BC0" w14:textId="77777777" w:rsidR="00D000F1" w:rsidRPr="00897920" w:rsidRDefault="00D000F1" w:rsidP="00D000F1">
                            <w:pPr>
                              <w:pStyle w:val="BasicParagraph"/>
                              <w:suppressAutoHyphens/>
                              <w:rPr>
                                <w:rFonts w:ascii="Arial" w:hAnsi="Arial" w:cs="Arial"/>
                                <w:color w:val="808080" w:themeColor="background1" w:themeShade="80"/>
                              </w:rPr>
                            </w:pPr>
                          </w:p>
                          <w:p w14:paraId="03FBBE7A"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It will be kept separately from your application form and will not be made available to those involved in the selection decision. </w:t>
                            </w:r>
                          </w:p>
                          <w:p w14:paraId="6BC70D1C" w14:textId="77777777" w:rsidR="00D000F1" w:rsidRPr="00897920" w:rsidRDefault="00D000F1" w:rsidP="00D000F1">
                            <w:pPr>
                              <w:pStyle w:val="BasicParagraph"/>
                              <w:suppressAutoHyphens/>
                              <w:rPr>
                                <w:rFonts w:ascii="Arial" w:hAnsi="Arial" w:cs="Arial"/>
                                <w:color w:val="808080" w:themeColor="background1" w:themeShade="80"/>
                              </w:rPr>
                            </w:pPr>
                          </w:p>
                          <w:p w14:paraId="4E4ECD41" w14:textId="77777777" w:rsidR="00D000F1" w:rsidRPr="000C7B95" w:rsidRDefault="00D000F1" w:rsidP="00D000F1">
                            <w:pPr>
                              <w:pStyle w:val="BasicParagraph"/>
                              <w:suppressAutoHyphens/>
                              <w:spacing w:line="276" w:lineRule="auto"/>
                              <w:rPr>
                                <w:rFonts w:ascii="Arial" w:hAnsi="Arial" w:cs="Arial"/>
                                <w:color w:val="808080" w:themeColor="background1" w:themeShade="80"/>
                              </w:rPr>
                            </w:pPr>
                            <w:r w:rsidRPr="000C7B95">
                              <w:rPr>
                                <w:rFonts w:ascii="Arial" w:hAnsi="Arial" w:cs="Arial"/>
                                <w:color w:val="808080" w:themeColor="background1" w:themeShade="80"/>
                              </w:rPr>
                              <w:t>As part of our Equalities Policy, we are a signatory to the Disability Confident scheme. We will, where possible, offer interviews to applicants with a disability who we consider meet the essential criteria.</w:t>
                            </w:r>
                          </w:p>
                          <w:p w14:paraId="4025079C" w14:textId="77777777" w:rsidR="00D000F1" w:rsidRPr="000C7B95" w:rsidRDefault="00D000F1" w:rsidP="00D000F1">
                            <w:pPr>
                              <w:pStyle w:val="BasicParagraph"/>
                              <w:suppressAutoHyphens/>
                              <w:spacing w:line="276" w:lineRule="auto"/>
                              <w:rPr>
                                <w:rFonts w:ascii="Arial" w:hAnsi="Arial" w:cs="Arial"/>
                                <w:color w:val="808080" w:themeColor="background1" w:themeShade="80"/>
                              </w:rPr>
                            </w:pPr>
                          </w:p>
                          <w:p w14:paraId="67A1D312"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r w:rsidRPr="000C7B95">
                              <w:rPr>
                                <w:rFonts w:ascii="Arial" w:hAnsi="Arial" w:cs="Arial"/>
                                <w:color w:val="808080" w:themeColor="background1" w:themeShade="80"/>
                                <w:sz w:val="24"/>
                                <w:szCs w:val="24"/>
                              </w:rPr>
                              <w:t>If you are unhappy with any part of the recruitment and selection procedure, you should contact the telephone number or our email address, given in the advertisement initially.</w:t>
                            </w:r>
                          </w:p>
                          <w:p w14:paraId="462B4CDB"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p>
                          <w:p w14:paraId="063035F1"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r w:rsidRPr="000C7B95">
                              <w:rPr>
                                <w:rFonts w:ascii="Arial" w:hAnsi="Arial" w:cs="Arial"/>
                                <w:color w:val="808080" w:themeColor="background1" w:themeShade="80"/>
                                <w:sz w:val="24"/>
                                <w:szCs w:val="24"/>
                              </w:rPr>
                              <w:t xml:space="preserve"> If you are still dissatisfied, you can request and make a formal complaint using our Comments, Complaints and Compliments procedure or if an internal applicant, through our grievance process.  </w:t>
                            </w:r>
                          </w:p>
                          <w:p w14:paraId="029223DD" w14:textId="21CF7BB2" w:rsidR="00D000F1" w:rsidRPr="00897920" w:rsidRDefault="00D000F1" w:rsidP="00D000F1">
                            <w:pPr>
                              <w:pStyle w:val="BasicParagraph"/>
                              <w:suppressAutoHyphens/>
                              <w:rPr>
                                <w:color w:val="808080" w:themeColor="background1" w:themeShade="80"/>
                              </w:rPr>
                            </w:pPr>
                          </w:p>
                          <w:p w14:paraId="3B768970" w14:textId="77777777" w:rsidR="00D000F1" w:rsidRPr="00897920" w:rsidRDefault="00D000F1" w:rsidP="00D000F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08989" id="Text Box 41" o:spid="_x0000_s1048" type="#_x0000_t202" style="position:absolute;margin-left:61.15pt;margin-top:228.75pt;width:460.9pt;height:38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bZHQIAADU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" filled="f" stroked="f" strokeweight=".5pt">
                <v:textbox>
                  <w:txbxContent>
                    <w:p w14:paraId="703A6AFD" w14:textId="77777777" w:rsidR="00D000F1" w:rsidRPr="00897920" w:rsidRDefault="00D000F1" w:rsidP="00D000F1">
                      <w:pPr>
                        <w:pStyle w:val="BasicParagraph"/>
                        <w:rPr>
                          <w:rFonts w:ascii="Arial" w:hAnsi="Arial" w:cs="Arial"/>
                          <w:color w:val="808080" w:themeColor="background1" w:themeShade="80"/>
                        </w:rPr>
                      </w:pPr>
                      <w:r w:rsidRPr="00897920">
                        <w:rPr>
                          <w:rStyle w:val="Headers"/>
                          <w:rFonts w:ascii="Arial" w:hAnsi="Arial" w:cs="Arial"/>
                          <w:color w:val="808080" w:themeColor="background1" w:themeShade="80"/>
                        </w:rPr>
                        <w:t>Equal Opportunities</w:t>
                      </w:r>
                    </w:p>
                    <w:p w14:paraId="0C275590" w14:textId="77777777" w:rsidR="00D000F1" w:rsidRPr="00897920" w:rsidRDefault="00D000F1" w:rsidP="00D000F1">
                      <w:pPr>
                        <w:pStyle w:val="BasicParagraph"/>
                        <w:rPr>
                          <w:rFonts w:ascii="Arial" w:hAnsi="Arial" w:cs="Arial"/>
                          <w:color w:val="808080" w:themeColor="background1" w:themeShade="80"/>
                        </w:rPr>
                      </w:pPr>
                    </w:p>
                    <w:p w14:paraId="5C0A2D48"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We value diversity in our workplace and we would encourage </w:t>
                      </w:r>
                    </w:p>
                    <w:p w14:paraId="0D78174C"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everyone who has the necessary skills and experience to apply. </w:t>
                      </w:r>
                    </w:p>
                    <w:p w14:paraId="532286EA" w14:textId="77777777" w:rsidR="00D000F1" w:rsidRPr="00897920" w:rsidRDefault="00D000F1" w:rsidP="00D000F1">
                      <w:pPr>
                        <w:pStyle w:val="BasicParagraph"/>
                        <w:suppressAutoHyphens/>
                        <w:rPr>
                          <w:rFonts w:ascii="Arial" w:hAnsi="Arial" w:cs="Arial"/>
                          <w:color w:val="808080" w:themeColor="background1" w:themeShade="80"/>
                        </w:rPr>
                      </w:pPr>
                    </w:p>
                    <w:p w14:paraId="6E9EA3B5"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Information given on the equal opportunities form will be treated in strictest confidence and will be retained for monitoring purposes.</w:t>
                      </w:r>
                    </w:p>
                    <w:p w14:paraId="56FB5BC0" w14:textId="77777777" w:rsidR="00D000F1" w:rsidRPr="00897920" w:rsidRDefault="00D000F1" w:rsidP="00D000F1">
                      <w:pPr>
                        <w:pStyle w:val="BasicParagraph"/>
                        <w:suppressAutoHyphens/>
                        <w:rPr>
                          <w:rFonts w:ascii="Arial" w:hAnsi="Arial" w:cs="Arial"/>
                          <w:color w:val="808080" w:themeColor="background1" w:themeShade="80"/>
                        </w:rPr>
                      </w:pPr>
                    </w:p>
                    <w:p w14:paraId="03FBBE7A" w14:textId="77777777" w:rsidR="00D000F1" w:rsidRPr="00897920" w:rsidRDefault="00D000F1" w:rsidP="00D000F1">
                      <w:pPr>
                        <w:pStyle w:val="BasicParagraph"/>
                        <w:suppressAutoHyphens/>
                        <w:rPr>
                          <w:rFonts w:ascii="Arial" w:hAnsi="Arial" w:cs="Arial"/>
                          <w:color w:val="808080" w:themeColor="background1" w:themeShade="80"/>
                        </w:rPr>
                      </w:pPr>
                      <w:r w:rsidRPr="00897920">
                        <w:rPr>
                          <w:rFonts w:ascii="Arial" w:hAnsi="Arial" w:cs="Arial"/>
                          <w:color w:val="808080" w:themeColor="background1" w:themeShade="80"/>
                        </w:rPr>
                        <w:t xml:space="preserve">It will be kept separately from your application form and will not be made available to those involved in the selection decision. </w:t>
                      </w:r>
                    </w:p>
                    <w:p w14:paraId="6BC70D1C" w14:textId="77777777" w:rsidR="00D000F1" w:rsidRPr="00897920" w:rsidRDefault="00D000F1" w:rsidP="00D000F1">
                      <w:pPr>
                        <w:pStyle w:val="BasicParagraph"/>
                        <w:suppressAutoHyphens/>
                        <w:rPr>
                          <w:rFonts w:ascii="Arial" w:hAnsi="Arial" w:cs="Arial"/>
                          <w:color w:val="808080" w:themeColor="background1" w:themeShade="80"/>
                        </w:rPr>
                      </w:pPr>
                    </w:p>
                    <w:p w14:paraId="4E4ECD41" w14:textId="77777777" w:rsidR="00D000F1" w:rsidRPr="000C7B95" w:rsidRDefault="00D000F1" w:rsidP="00D000F1">
                      <w:pPr>
                        <w:pStyle w:val="BasicParagraph"/>
                        <w:suppressAutoHyphens/>
                        <w:spacing w:line="276" w:lineRule="auto"/>
                        <w:rPr>
                          <w:rFonts w:ascii="Arial" w:hAnsi="Arial" w:cs="Arial"/>
                          <w:color w:val="808080" w:themeColor="background1" w:themeShade="80"/>
                        </w:rPr>
                      </w:pPr>
                      <w:r w:rsidRPr="000C7B95">
                        <w:rPr>
                          <w:rFonts w:ascii="Arial" w:hAnsi="Arial" w:cs="Arial"/>
                          <w:color w:val="808080" w:themeColor="background1" w:themeShade="80"/>
                        </w:rPr>
                        <w:t>As part of our Equalities Policy, we are a signatory to the Disability Confident scheme. We will, where possible, offer interviews to applicants with a disability who we consider meet the essential criteria.</w:t>
                      </w:r>
                    </w:p>
                    <w:p w14:paraId="4025079C" w14:textId="77777777" w:rsidR="00D000F1" w:rsidRPr="000C7B95" w:rsidRDefault="00D000F1" w:rsidP="00D000F1">
                      <w:pPr>
                        <w:pStyle w:val="BasicParagraph"/>
                        <w:suppressAutoHyphens/>
                        <w:spacing w:line="276" w:lineRule="auto"/>
                        <w:rPr>
                          <w:rFonts w:ascii="Arial" w:hAnsi="Arial" w:cs="Arial"/>
                          <w:color w:val="808080" w:themeColor="background1" w:themeShade="80"/>
                        </w:rPr>
                      </w:pPr>
                    </w:p>
                    <w:p w14:paraId="67A1D312"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r w:rsidRPr="000C7B95">
                        <w:rPr>
                          <w:rFonts w:ascii="Arial" w:hAnsi="Arial" w:cs="Arial"/>
                          <w:color w:val="808080" w:themeColor="background1" w:themeShade="80"/>
                          <w:sz w:val="24"/>
                          <w:szCs w:val="24"/>
                        </w:rPr>
                        <w:t>If you are unhappy with any part of the recruitment and selection procedure, you should contact the telephone number or our email address, given in the advertisement initially.</w:t>
                      </w:r>
                    </w:p>
                    <w:p w14:paraId="462B4CDB"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p>
                    <w:p w14:paraId="063035F1" w14:textId="77777777" w:rsidR="00D000F1" w:rsidRPr="000C7B95" w:rsidRDefault="00D000F1" w:rsidP="00D000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Arial" w:hAnsi="Arial" w:cs="Arial"/>
                          <w:color w:val="808080" w:themeColor="background1" w:themeShade="80"/>
                          <w:sz w:val="24"/>
                          <w:szCs w:val="24"/>
                        </w:rPr>
                      </w:pPr>
                      <w:r w:rsidRPr="000C7B95">
                        <w:rPr>
                          <w:rFonts w:ascii="Arial" w:hAnsi="Arial" w:cs="Arial"/>
                          <w:color w:val="808080" w:themeColor="background1" w:themeShade="80"/>
                          <w:sz w:val="24"/>
                          <w:szCs w:val="24"/>
                        </w:rPr>
                        <w:t xml:space="preserve"> If you are still dissatisfied, you can request and make a formal complaint using our Comments, Complaints and Compliments procedure or if an internal applicant, through our grievance process.  </w:t>
                      </w:r>
                    </w:p>
                    <w:p w14:paraId="029223DD" w14:textId="21CF7BB2" w:rsidR="00D000F1" w:rsidRPr="00897920" w:rsidRDefault="00D000F1" w:rsidP="00D000F1">
                      <w:pPr>
                        <w:pStyle w:val="BasicParagraph"/>
                        <w:suppressAutoHyphens/>
                        <w:rPr>
                          <w:color w:val="808080" w:themeColor="background1" w:themeShade="80"/>
                        </w:rPr>
                      </w:pPr>
                    </w:p>
                    <w:p w14:paraId="3B768970" w14:textId="77777777" w:rsidR="00D000F1" w:rsidRPr="00897920" w:rsidRDefault="00D000F1" w:rsidP="00D000F1">
                      <w:pPr>
                        <w:rPr>
                          <w:color w:val="808080" w:themeColor="background1" w:themeShade="80"/>
                        </w:rPr>
                      </w:pPr>
                    </w:p>
                  </w:txbxContent>
                </v:textbox>
                <w10:wrap anchory="page"/>
              </v:shape>
            </w:pict>
          </mc:Fallback>
        </mc:AlternateContent>
      </w:r>
      <w:r w:rsidR="00984D0C">
        <w:rPr>
          <w:noProof/>
        </w:rPr>
        <w:drawing>
          <wp:inline distT="0" distB="0" distL="0" distR="0" wp14:anchorId="3EAF31BA" wp14:editId="5D66D742">
            <wp:extent cx="7556500" cy="10680700"/>
            <wp:effectExtent l="0" t="0" r="0" b="0"/>
            <wp:docPr id="52" name="Picture 5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creensh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984D0C">
        <w:rPr>
          <w:noProof/>
        </w:rPr>
        <w:lastRenderedPageBreak/>
        <w:drawing>
          <wp:inline distT="0" distB="0" distL="0" distR="0" wp14:anchorId="36F83C8D" wp14:editId="3D2DCDF6">
            <wp:extent cx="7556500" cy="10680700"/>
            <wp:effectExtent l="0" t="0" r="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sectPr w:rsidR="00FF784A" w:rsidSect="00187AE9">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36904"/>
    <w:multiLevelType w:val="hybridMultilevel"/>
    <w:tmpl w:val="8118D38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6D3A2638"/>
    <w:multiLevelType w:val="hybridMultilevel"/>
    <w:tmpl w:val="B9CA1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906246"/>
    <w:multiLevelType w:val="hybridMultilevel"/>
    <w:tmpl w:val="CB7E5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56784103">
    <w:abstractNumId w:val="0"/>
  </w:num>
  <w:num w:numId="2" w16cid:durableId="1810854562">
    <w:abstractNumId w:val="2"/>
  </w:num>
  <w:num w:numId="3" w16cid:durableId="1210458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07"/>
    <w:rsid w:val="00051427"/>
    <w:rsid w:val="00091C0A"/>
    <w:rsid w:val="000B728C"/>
    <w:rsid w:val="00142CDE"/>
    <w:rsid w:val="00187AE9"/>
    <w:rsid w:val="001E59A7"/>
    <w:rsid w:val="0021607F"/>
    <w:rsid w:val="00223165"/>
    <w:rsid w:val="00226176"/>
    <w:rsid w:val="002267A8"/>
    <w:rsid w:val="00236BFA"/>
    <w:rsid w:val="0026302F"/>
    <w:rsid w:val="0028178B"/>
    <w:rsid w:val="00284DA4"/>
    <w:rsid w:val="002A388C"/>
    <w:rsid w:val="002B141F"/>
    <w:rsid w:val="002B490F"/>
    <w:rsid w:val="002C062E"/>
    <w:rsid w:val="002D5695"/>
    <w:rsid w:val="002D5888"/>
    <w:rsid w:val="002F2916"/>
    <w:rsid w:val="00307424"/>
    <w:rsid w:val="00322744"/>
    <w:rsid w:val="00322988"/>
    <w:rsid w:val="00335998"/>
    <w:rsid w:val="003461ED"/>
    <w:rsid w:val="003518E8"/>
    <w:rsid w:val="00353E85"/>
    <w:rsid w:val="00362929"/>
    <w:rsid w:val="00372914"/>
    <w:rsid w:val="003C7F80"/>
    <w:rsid w:val="003E2608"/>
    <w:rsid w:val="003F40B6"/>
    <w:rsid w:val="00424ED7"/>
    <w:rsid w:val="004C7994"/>
    <w:rsid w:val="004D7EEE"/>
    <w:rsid w:val="00507C65"/>
    <w:rsid w:val="00511B9A"/>
    <w:rsid w:val="005159A1"/>
    <w:rsid w:val="00523BCC"/>
    <w:rsid w:val="0053756E"/>
    <w:rsid w:val="00544254"/>
    <w:rsid w:val="005824A7"/>
    <w:rsid w:val="00593E79"/>
    <w:rsid w:val="005C0D00"/>
    <w:rsid w:val="0063460E"/>
    <w:rsid w:val="00675FCD"/>
    <w:rsid w:val="00692B07"/>
    <w:rsid w:val="006B2614"/>
    <w:rsid w:val="006B6F2A"/>
    <w:rsid w:val="006C5F5F"/>
    <w:rsid w:val="00726FCA"/>
    <w:rsid w:val="00734A0B"/>
    <w:rsid w:val="007604B2"/>
    <w:rsid w:val="0077575B"/>
    <w:rsid w:val="00786ECF"/>
    <w:rsid w:val="007D52D2"/>
    <w:rsid w:val="008319EC"/>
    <w:rsid w:val="0084153D"/>
    <w:rsid w:val="008522C0"/>
    <w:rsid w:val="008A5646"/>
    <w:rsid w:val="00903503"/>
    <w:rsid w:val="0090626E"/>
    <w:rsid w:val="00921B2F"/>
    <w:rsid w:val="00945E20"/>
    <w:rsid w:val="00962FCB"/>
    <w:rsid w:val="00984D0C"/>
    <w:rsid w:val="009A3FAB"/>
    <w:rsid w:val="00A27530"/>
    <w:rsid w:val="00A32D5B"/>
    <w:rsid w:val="00AF5366"/>
    <w:rsid w:val="00AF7ADD"/>
    <w:rsid w:val="00B059C2"/>
    <w:rsid w:val="00B20549"/>
    <w:rsid w:val="00B262BF"/>
    <w:rsid w:val="00B35594"/>
    <w:rsid w:val="00B60070"/>
    <w:rsid w:val="00B95BE6"/>
    <w:rsid w:val="00B9728E"/>
    <w:rsid w:val="00BB0B7C"/>
    <w:rsid w:val="00C2669F"/>
    <w:rsid w:val="00C26F52"/>
    <w:rsid w:val="00C44F66"/>
    <w:rsid w:val="00C53333"/>
    <w:rsid w:val="00C608A0"/>
    <w:rsid w:val="00CA2942"/>
    <w:rsid w:val="00CA545D"/>
    <w:rsid w:val="00CC4ABA"/>
    <w:rsid w:val="00CF2902"/>
    <w:rsid w:val="00D000F1"/>
    <w:rsid w:val="00D0327B"/>
    <w:rsid w:val="00D03884"/>
    <w:rsid w:val="00D101F4"/>
    <w:rsid w:val="00D553BD"/>
    <w:rsid w:val="00DB044F"/>
    <w:rsid w:val="00DD2A42"/>
    <w:rsid w:val="00E00456"/>
    <w:rsid w:val="00E12B48"/>
    <w:rsid w:val="00E602D0"/>
    <w:rsid w:val="00E747F0"/>
    <w:rsid w:val="00ED0C7C"/>
    <w:rsid w:val="00F26FCE"/>
    <w:rsid w:val="00FB66C1"/>
    <w:rsid w:val="00FF7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7ECAB"/>
  <w15:chartTrackingRefBased/>
  <w15:docId w15:val="{04C8B3BE-A7A7-CE4B-BF5D-C31CE535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E8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000F1"/>
    <w:rPr>
      <w:color w:val="0000FF"/>
      <w:u w:val="single"/>
    </w:rPr>
  </w:style>
  <w:style w:type="paragraph" w:customStyle="1" w:styleId="BasicParagraph">
    <w:name w:val="[Basic Paragraph]"/>
    <w:basedOn w:val="Normal"/>
    <w:uiPriority w:val="99"/>
    <w:rsid w:val="00D000F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ers">
    <w:name w:val="Headers"/>
    <w:uiPriority w:val="99"/>
    <w:rsid w:val="00D000F1"/>
    <w:rPr>
      <w:b/>
      <w:bCs/>
      <w:caps/>
    </w:rPr>
  </w:style>
  <w:style w:type="paragraph" w:styleId="Revision">
    <w:name w:val="Revision"/>
    <w:hidden/>
    <w:uiPriority w:val="99"/>
    <w:semiHidden/>
    <w:rsid w:val="00523BCC"/>
    <w:rPr>
      <w:sz w:val="22"/>
      <w:szCs w:val="22"/>
    </w:rPr>
  </w:style>
  <w:style w:type="paragraph" w:styleId="ListParagraph">
    <w:name w:val="List Paragraph"/>
    <w:basedOn w:val="Normal"/>
    <w:uiPriority w:val="34"/>
    <w:qFormat/>
    <w:rsid w:val="003C7F80"/>
    <w:pPr>
      <w:ind w:left="720"/>
      <w:contextualSpacing/>
    </w:pPr>
  </w:style>
  <w:style w:type="character" w:styleId="CommentReference">
    <w:name w:val="annotation reference"/>
    <w:uiPriority w:val="99"/>
    <w:semiHidden/>
    <w:unhideWhenUsed/>
    <w:rsid w:val="004C799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1173">
      <w:bodyDiv w:val="1"/>
      <w:marLeft w:val="0"/>
      <w:marRight w:val="0"/>
      <w:marTop w:val="0"/>
      <w:marBottom w:val="0"/>
      <w:divBdr>
        <w:top w:val="none" w:sz="0" w:space="0" w:color="auto"/>
        <w:left w:val="none" w:sz="0" w:space="0" w:color="auto"/>
        <w:bottom w:val="none" w:sz="0" w:space="0" w:color="auto"/>
        <w:right w:val="none" w:sz="0" w:space="0" w:color="auto"/>
      </w:divBdr>
      <w:divsChild>
        <w:div w:id="1454985245">
          <w:marLeft w:val="0"/>
          <w:marRight w:val="0"/>
          <w:marTop w:val="0"/>
          <w:marBottom w:val="0"/>
          <w:divBdr>
            <w:top w:val="none" w:sz="0" w:space="0" w:color="auto"/>
            <w:left w:val="none" w:sz="0" w:space="0" w:color="auto"/>
            <w:bottom w:val="none" w:sz="0" w:space="0" w:color="auto"/>
            <w:right w:val="none" w:sz="0" w:space="0" w:color="auto"/>
          </w:divBdr>
          <w:divsChild>
            <w:div w:id="1816946140">
              <w:marLeft w:val="0"/>
              <w:marRight w:val="0"/>
              <w:marTop w:val="0"/>
              <w:marBottom w:val="0"/>
              <w:divBdr>
                <w:top w:val="none" w:sz="0" w:space="0" w:color="auto"/>
                <w:left w:val="none" w:sz="0" w:space="0" w:color="auto"/>
                <w:bottom w:val="none" w:sz="0" w:space="0" w:color="auto"/>
                <w:right w:val="none" w:sz="0" w:space="0" w:color="auto"/>
              </w:divBdr>
            </w:div>
          </w:divsChild>
        </w:div>
        <w:div w:id="949093558">
          <w:marLeft w:val="0"/>
          <w:marRight w:val="0"/>
          <w:marTop w:val="0"/>
          <w:marBottom w:val="0"/>
          <w:divBdr>
            <w:top w:val="none" w:sz="0" w:space="0" w:color="auto"/>
            <w:left w:val="none" w:sz="0" w:space="0" w:color="auto"/>
            <w:bottom w:val="none" w:sz="0" w:space="0" w:color="auto"/>
            <w:right w:val="none" w:sz="0" w:space="0" w:color="auto"/>
          </w:divBdr>
          <w:divsChild>
            <w:div w:id="415635422">
              <w:marLeft w:val="0"/>
              <w:marRight w:val="0"/>
              <w:marTop w:val="0"/>
              <w:marBottom w:val="0"/>
              <w:divBdr>
                <w:top w:val="none" w:sz="0" w:space="0" w:color="auto"/>
                <w:left w:val="none" w:sz="0" w:space="0" w:color="auto"/>
                <w:bottom w:val="none" w:sz="0" w:space="0" w:color="auto"/>
                <w:right w:val="none" w:sz="0" w:space="0" w:color="auto"/>
              </w:divBdr>
            </w:div>
          </w:divsChild>
        </w:div>
        <w:div w:id="1980989104">
          <w:marLeft w:val="0"/>
          <w:marRight w:val="0"/>
          <w:marTop w:val="0"/>
          <w:marBottom w:val="0"/>
          <w:divBdr>
            <w:top w:val="none" w:sz="0" w:space="0" w:color="auto"/>
            <w:left w:val="none" w:sz="0" w:space="0" w:color="auto"/>
            <w:bottom w:val="none" w:sz="0" w:space="0" w:color="auto"/>
            <w:right w:val="none" w:sz="0" w:space="0" w:color="auto"/>
          </w:divBdr>
          <w:divsChild>
            <w:div w:id="845024920">
              <w:marLeft w:val="0"/>
              <w:marRight w:val="0"/>
              <w:marTop w:val="0"/>
              <w:marBottom w:val="0"/>
              <w:divBdr>
                <w:top w:val="none" w:sz="0" w:space="0" w:color="auto"/>
                <w:left w:val="none" w:sz="0" w:space="0" w:color="auto"/>
                <w:bottom w:val="none" w:sz="0" w:space="0" w:color="auto"/>
                <w:right w:val="none" w:sz="0" w:space="0" w:color="auto"/>
              </w:divBdr>
            </w:div>
          </w:divsChild>
        </w:div>
        <w:div w:id="122888235">
          <w:marLeft w:val="0"/>
          <w:marRight w:val="0"/>
          <w:marTop w:val="0"/>
          <w:marBottom w:val="0"/>
          <w:divBdr>
            <w:top w:val="none" w:sz="0" w:space="0" w:color="auto"/>
            <w:left w:val="none" w:sz="0" w:space="0" w:color="auto"/>
            <w:bottom w:val="none" w:sz="0" w:space="0" w:color="auto"/>
            <w:right w:val="none" w:sz="0" w:space="0" w:color="auto"/>
          </w:divBdr>
          <w:divsChild>
            <w:div w:id="1160779047">
              <w:marLeft w:val="0"/>
              <w:marRight w:val="0"/>
              <w:marTop w:val="0"/>
              <w:marBottom w:val="0"/>
              <w:divBdr>
                <w:top w:val="none" w:sz="0" w:space="0" w:color="auto"/>
                <w:left w:val="none" w:sz="0" w:space="0" w:color="auto"/>
                <w:bottom w:val="none" w:sz="0" w:space="0" w:color="auto"/>
                <w:right w:val="none" w:sz="0" w:space="0" w:color="auto"/>
              </w:divBdr>
            </w:div>
          </w:divsChild>
        </w:div>
        <w:div w:id="1605653289">
          <w:marLeft w:val="0"/>
          <w:marRight w:val="0"/>
          <w:marTop w:val="0"/>
          <w:marBottom w:val="0"/>
          <w:divBdr>
            <w:top w:val="none" w:sz="0" w:space="0" w:color="auto"/>
            <w:left w:val="none" w:sz="0" w:space="0" w:color="auto"/>
            <w:bottom w:val="none" w:sz="0" w:space="0" w:color="auto"/>
            <w:right w:val="none" w:sz="0" w:space="0" w:color="auto"/>
          </w:divBdr>
          <w:divsChild>
            <w:div w:id="620771801">
              <w:marLeft w:val="0"/>
              <w:marRight w:val="0"/>
              <w:marTop w:val="0"/>
              <w:marBottom w:val="0"/>
              <w:divBdr>
                <w:top w:val="none" w:sz="0" w:space="0" w:color="auto"/>
                <w:left w:val="none" w:sz="0" w:space="0" w:color="auto"/>
                <w:bottom w:val="none" w:sz="0" w:space="0" w:color="auto"/>
                <w:right w:val="none" w:sz="0" w:space="0" w:color="auto"/>
              </w:divBdr>
            </w:div>
          </w:divsChild>
        </w:div>
        <w:div w:id="66541881">
          <w:marLeft w:val="0"/>
          <w:marRight w:val="0"/>
          <w:marTop w:val="0"/>
          <w:marBottom w:val="0"/>
          <w:divBdr>
            <w:top w:val="none" w:sz="0" w:space="0" w:color="auto"/>
            <w:left w:val="none" w:sz="0" w:space="0" w:color="auto"/>
            <w:bottom w:val="none" w:sz="0" w:space="0" w:color="auto"/>
            <w:right w:val="none" w:sz="0" w:space="0" w:color="auto"/>
          </w:divBdr>
          <w:divsChild>
            <w:div w:id="2077164864">
              <w:marLeft w:val="0"/>
              <w:marRight w:val="0"/>
              <w:marTop w:val="0"/>
              <w:marBottom w:val="0"/>
              <w:divBdr>
                <w:top w:val="none" w:sz="0" w:space="0" w:color="auto"/>
                <w:left w:val="none" w:sz="0" w:space="0" w:color="auto"/>
                <w:bottom w:val="none" w:sz="0" w:space="0" w:color="auto"/>
                <w:right w:val="none" w:sz="0" w:space="0" w:color="auto"/>
              </w:divBdr>
            </w:div>
          </w:divsChild>
        </w:div>
        <w:div w:id="1977567555">
          <w:marLeft w:val="0"/>
          <w:marRight w:val="0"/>
          <w:marTop w:val="0"/>
          <w:marBottom w:val="0"/>
          <w:divBdr>
            <w:top w:val="none" w:sz="0" w:space="0" w:color="auto"/>
            <w:left w:val="none" w:sz="0" w:space="0" w:color="auto"/>
            <w:bottom w:val="none" w:sz="0" w:space="0" w:color="auto"/>
            <w:right w:val="none" w:sz="0" w:space="0" w:color="auto"/>
          </w:divBdr>
          <w:divsChild>
            <w:div w:id="297608254">
              <w:marLeft w:val="0"/>
              <w:marRight w:val="0"/>
              <w:marTop w:val="0"/>
              <w:marBottom w:val="0"/>
              <w:divBdr>
                <w:top w:val="none" w:sz="0" w:space="0" w:color="auto"/>
                <w:left w:val="none" w:sz="0" w:space="0" w:color="auto"/>
                <w:bottom w:val="none" w:sz="0" w:space="0" w:color="auto"/>
                <w:right w:val="none" w:sz="0" w:space="0" w:color="auto"/>
              </w:divBdr>
            </w:div>
          </w:divsChild>
        </w:div>
        <w:div w:id="1045451243">
          <w:marLeft w:val="0"/>
          <w:marRight w:val="0"/>
          <w:marTop w:val="0"/>
          <w:marBottom w:val="0"/>
          <w:divBdr>
            <w:top w:val="none" w:sz="0" w:space="0" w:color="auto"/>
            <w:left w:val="none" w:sz="0" w:space="0" w:color="auto"/>
            <w:bottom w:val="none" w:sz="0" w:space="0" w:color="auto"/>
            <w:right w:val="none" w:sz="0" w:space="0" w:color="auto"/>
          </w:divBdr>
          <w:divsChild>
            <w:div w:id="954480272">
              <w:marLeft w:val="0"/>
              <w:marRight w:val="0"/>
              <w:marTop w:val="0"/>
              <w:marBottom w:val="0"/>
              <w:divBdr>
                <w:top w:val="none" w:sz="0" w:space="0" w:color="auto"/>
                <w:left w:val="none" w:sz="0" w:space="0" w:color="auto"/>
                <w:bottom w:val="none" w:sz="0" w:space="0" w:color="auto"/>
                <w:right w:val="none" w:sz="0" w:space="0" w:color="auto"/>
              </w:divBdr>
            </w:div>
          </w:divsChild>
        </w:div>
        <w:div w:id="71318276">
          <w:marLeft w:val="0"/>
          <w:marRight w:val="0"/>
          <w:marTop w:val="0"/>
          <w:marBottom w:val="0"/>
          <w:divBdr>
            <w:top w:val="none" w:sz="0" w:space="0" w:color="auto"/>
            <w:left w:val="none" w:sz="0" w:space="0" w:color="auto"/>
            <w:bottom w:val="none" w:sz="0" w:space="0" w:color="auto"/>
            <w:right w:val="none" w:sz="0" w:space="0" w:color="auto"/>
          </w:divBdr>
          <w:divsChild>
            <w:div w:id="1251935229">
              <w:marLeft w:val="0"/>
              <w:marRight w:val="0"/>
              <w:marTop w:val="0"/>
              <w:marBottom w:val="0"/>
              <w:divBdr>
                <w:top w:val="none" w:sz="0" w:space="0" w:color="auto"/>
                <w:left w:val="none" w:sz="0" w:space="0" w:color="auto"/>
                <w:bottom w:val="none" w:sz="0" w:space="0" w:color="auto"/>
                <w:right w:val="none" w:sz="0" w:space="0" w:color="auto"/>
              </w:divBdr>
            </w:div>
          </w:divsChild>
        </w:div>
        <w:div w:id="1600019885">
          <w:marLeft w:val="0"/>
          <w:marRight w:val="0"/>
          <w:marTop w:val="0"/>
          <w:marBottom w:val="0"/>
          <w:divBdr>
            <w:top w:val="none" w:sz="0" w:space="0" w:color="auto"/>
            <w:left w:val="none" w:sz="0" w:space="0" w:color="auto"/>
            <w:bottom w:val="none" w:sz="0" w:space="0" w:color="auto"/>
            <w:right w:val="none" w:sz="0" w:space="0" w:color="auto"/>
          </w:divBdr>
          <w:divsChild>
            <w:div w:id="417024895">
              <w:marLeft w:val="0"/>
              <w:marRight w:val="0"/>
              <w:marTop w:val="0"/>
              <w:marBottom w:val="0"/>
              <w:divBdr>
                <w:top w:val="none" w:sz="0" w:space="0" w:color="auto"/>
                <w:left w:val="none" w:sz="0" w:space="0" w:color="auto"/>
                <w:bottom w:val="none" w:sz="0" w:space="0" w:color="auto"/>
                <w:right w:val="none" w:sz="0" w:space="0" w:color="auto"/>
              </w:divBdr>
            </w:div>
          </w:divsChild>
        </w:div>
        <w:div w:id="1307855789">
          <w:marLeft w:val="0"/>
          <w:marRight w:val="0"/>
          <w:marTop w:val="0"/>
          <w:marBottom w:val="0"/>
          <w:divBdr>
            <w:top w:val="none" w:sz="0" w:space="0" w:color="auto"/>
            <w:left w:val="none" w:sz="0" w:space="0" w:color="auto"/>
            <w:bottom w:val="none" w:sz="0" w:space="0" w:color="auto"/>
            <w:right w:val="none" w:sz="0" w:space="0" w:color="auto"/>
          </w:divBdr>
          <w:divsChild>
            <w:div w:id="1785418950">
              <w:marLeft w:val="0"/>
              <w:marRight w:val="0"/>
              <w:marTop w:val="0"/>
              <w:marBottom w:val="0"/>
              <w:divBdr>
                <w:top w:val="none" w:sz="0" w:space="0" w:color="auto"/>
                <w:left w:val="none" w:sz="0" w:space="0" w:color="auto"/>
                <w:bottom w:val="none" w:sz="0" w:space="0" w:color="auto"/>
                <w:right w:val="none" w:sz="0" w:space="0" w:color="auto"/>
              </w:divBdr>
            </w:div>
          </w:divsChild>
        </w:div>
        <w:div w:id="157506047">
          <w:marLeft w:val="0"/>
          <w:marRight w:val="0"/>
          <w:marTop w:val="0"/>
          <w:marBottom w:val="0"/>
          <w:divBdr>
            <w:top w:val="none" w:sz="0" w:space="0" w:color="auto"/>
            <w:left w:val="none" w:sz="0" w:space="0" w:color="auto"/>
            <w:bottom w:val="none" w:sz="0" w:space="0" w:color="auto"/>
            <w:right w:val="none" w:sz="0" w:space="0" w:color="auto"/>
          </w:divBdr>
          <w:divsChild>
            <w:div w:id="949120745">
              <w:marLeft w:val="0"/>
              <w:marRight w:val="0"/>
              <w:marTop w:val="0"/>
              <w:marBottom w:val="0"/>
              <w:divBdr>
                <w:top w:val="none" w:sz="0" w:space="0" w:color="auto"/>
                <w:left w:val="none" w:sz="0" w:space="0" w:color="auto"/>
                <w:bottom w:val="none" w:sz="0" w:space="0" w:color="auto"/>
                <w:right w:val="none" w:sz="0" w:space="0" w:color="auto"/>
              </w:divBdr>
            </w:div>
          </w:divsChild>
        </w:div>
        <w:div w:id="167602767">
          <w:marLeft w:val="0"/>
          <w:marRight w:val="0"/>
          <w:marTop w:val="0"/>
          <w:marBottom w:val="0"/>
          <w:divBdr>
            <w:top w:val="none" w:sz="0" w:space="0" w:color="auto"/>
            <w:left w:val="none" w:sz="0" w:space="0" w:color="auto"/>
            <w:bottom w:val="none" w:sz="0" w:space="0" w:color="auto"/>
            <w:right w:val="none" w:sz="0" w:space="0" w:color="auto"/>
          </w:divBdr>
          <w:divsChild>
            <w:div w:id="733234791">
              <w:marLeft w:val="0"/>
              <w:marRight w:val="0"/>
              <w:marTop w:val="0"/>
              <w:marBottom w:val="0"/>
              <w:divBdr>
                <w:top w:val="none" w:sz="0" w:space="0" w:color="auto"/>
                <w:left w:val="none" w:sz="0" w:space="0" w:color="auto"/>
                <w:bottom w:val="none" w:sz="0" w:space="0" w:color="auto"/>
                <w:right w:val="none" w:sz="0" w:space="0" w:color="auto"/>
              </w:divBdr>
            </w:div>
          </w:divsChild>
        </w:div>
        <w:div w:id="808938439">
          <w:marLeft w:val="0"/>
          <w:marRight w:val="0"/>
          <w:marTop w:val="0"/>
          <w:marBottom w:val="0"/>
          <w:divBdr>
            <w:top w:val="none" w:sz="0" w:space="0" w:color="auto"/>
            <w:left w:val="none" w:sz="0" w:space="0" w:color="auto"/>
            <w:bottom w:val="none" w:sz="0" w:space="0" w:color="auto"/>
            <w:right w:val="none" w:sz="0" w:space="0" w:color="auto"/>
          </w:divBdr>
          <w:divsChild>
            <w:div w:id="240792928">
              <w:marLeft w:val="0"/>
              <w:marRight w:val="0"/>
              <w:marTop w:val="0"/>
              <w:marBottom w:val="0"/>
              <w:divBdr>
                <w:top w:val="none" w:sz="0" w:space="0" w:color="auto"/>
                <w:left w:val="none" w:sz="0" w:space="0" w:color="auto"/>
                <w:bottom w:val="none" w:sz="0" w:space="0" w:color="auto"/>
                <w:right w:val="none" w:sz="0" w:space="0" w:color="auto"/>
              </w:divBdr>
            </w:div>
          </w:divsChild>
        </w:div>
        <w:div w:id="12924714">
          <w:marLeft w:val="0"/>
          <w:marRight w:val="0"/>
          <w:marTop w:val="0"/>
          <w:marBottom w:val="0"/>
          <w:divBdr>
            <w:top w:val="none" w:sz="0" w:space="0" w:color="auto"/>
            <w:left w:val="none" w:sz="0" w:space="0" w:color="auto"/>
            <w:bottom w:val="none" w:sz="0" w:space="0" w:color="auto"/>
            <w:right w:val="none" w:sz="0" w:space="0" w:color="auto"/>
          </w:divBdr>
          <w:divsChild>
            <w:div w:id="1456414225">
              <w:marLeft w:val="0"/>
              <w:marRight w:val="0"/>
              <w:marTop w:val="0"/>
              <w:marBottom w:val="0"/>
              <w:divBdr>
                <w:top w:val="none" w:sz="0" w:space="0" w:color="auto"/>
                <w:left w:val="none" w:sz="0" w:space="0" w:color="auto"/>
                <w:bottom w:val="none" w:sz="0" w:space="0" w:color="auto"/>
                <w:right w:val="none" w:sz="0" w:space="0" w:color="auto"/>
              </w:divBdr>
            </w:div>
          </w:divsChild>
        </w:div>
        <w:div w:id="901984831">
          <w:marLeft w:val="0"/>
          <w:marRight w:val="0"/>
          <w:marTop w:val="0"/>
          <w:marBottom w:val="0"/>
          <w:divBdr>
            <w:top w:val="none" w:sz="0" w:space="0" w:color="auto"/>
            <w:left w:val="none" w:sz="0" w:space="0" w:color="auto"/>
            <w:bottom w:val="none" w:sz="0" w:space="0" w:color="auto"/>
            <w:right w:val="none" w:sz="0" w:space="0" w:color="auto"/>
          </w:divBdr>
          <w:divsChild>
            <w:div w:id="1904441150">
              <w:marLeft w:val="0"/>
              <w:marRight w:val="0"/>
              <w:marTop w:val="0"/>
              <w:marBottom w:val="0"/>
              <w:divBdr>
                <w:top w:val="none" w:sz="0" w:space="0" w:color="auto"/>
                <w:left w:val="none" w:sz="0" w:space="0" w:color="auto"/>
                <w:bottom w:val="none" w:sz="0" w:space="0" w:color="auto"/>
                <w:right w:val="none" w:sz="0" w:space="0" w:color="auto"/>
              </w:divBdr>
            </w:div>
          </w:divsChild>
        </w:div>
        <w:div w:id="2034648686">
          <w:marLeft w:val="0"/>
          <w:marRight w:val="0"/>
          <w:marTop w:val="0"/>
          <w:marBottom w:val="0"/>
          <w:divBdr>
            <w:top w:val="none" w:sz="0" w:space="0" w:color="auto"/>
            <w:left w:val="none" w:sz="0" w:space="0" w:color="auto"/>
            <w:bottom w:val="none" w:sz="0" w:space="0" w:color="auto"/>
            <w:right w:val="none" w:sz="0" w:space="0" w:color="auto"/>
          </w:divBdr>
          <w:divsChild>
            <w:div w:id="900942993">
              <w:marLeft w:val="0"/>
              <w:marRight w:val="0"/>
              <w:marTop w:val="0"/>
              <w:marBottom w:val="0"/>
              <w:divBdr>
                <w:top w:val="none" w:sz="0" w:space="0" w:color="auto"/>
                <w:left w:val="none" w:sz="0" w:space="0" w:color="auto"/>
                <w:bottom w:val="none" w:sz="0" w:space="0" w:color="auto"/>
                <w:right w:val="none" w:sz="0" w:space="0" w:color="auto"/>
              </w:divBdr>
            </w:div>
          </w:divsChild>
        </w:div>
        <w:div w:id="303124497">
          <w:marLeft w:val="0"/>
          <w:marRight w:val="0"/>
          <w:marTop w:val="0"/>
          <w:marBottom w:val="0"/>
          <w:divBdr>
            <w:top w:val="none" w:sz="0" w:space="0" w:color="auto"/>
            <w:left w:val="none" w:sz="0" w:space="0" w:color="auto"/>
            <w:bottom w:val="none" w:sz="0" w:space="0" w:color="auto"/>
            <w:right w:val="none" w:sz="0" w:space="0" w:color="auto"/>
          </w:divBdr>
          <w:divsChild>
            <w:div w:id="2104565736">
              <w:marLeft w:val="0"/>
              <w:marRight w:val="0"/>
              <w:marTop w:val="0"/>
              <w:marBottom w:val="0"/>
              <w:divBdr>
                <w:top w:val="none" w:sz="0" w:space="0" w:color="auto"/>
                <w:left w:val="none" w:sz="0" w:space="0" w:color="auto"/>
                <w:bottom w:val="none" w:sz="0" w:space="0" w:color="auto"/>
                <w:right w:val="none" w:sz="0" w:space="0" w:color="auto"/>
              </w:divBdr>
            </w:div>
          </w:divsChild>
        </w:div>
        <w:div w:id="938879256">
          <w:marLeft w:val="0"/>
          <w:marRight w:val="0"/>
          <w:marTop w:val="0"/>
          <w:marBottom w:val="0"/>
          <w:divBdr>
            <w:top w:val="none" w:sz="0" w:space="0" w:color="auto"/>
            <w:left w:val="none" w:sz="0" w:space="0" w:color="auto"/>
            <w:bottom w:val="none" w:sz="0" w:space="0" w:color="auto"/>
            <w:right w:val="none" w:sz="0" w:space="0" w:color="auto"/>
          </w:divBdr>
          <w:divsChild>
            <w:div w:id="778447239">
              <w:marLeft w:val="0"/>
              <w:marRight w:val="0"/>
              <w:marTop w:val="0"/>
              <w:marBottom w:val="0"/>
              <w:divBdr>
                <w:top w:val="none" w:sz="0" w:space="0" w:color="auto"/>
                <w:left w:val="none" w:sz="0" w:space="0" w:color="auto"/>
                <w:bottom w:val="none" w:sz="0" w:space="0" w:color="auto"/>
                <w:right w:val="none" w:sz="0" w:space="0" w:color="auto"/>
              </w:divBdr>
            </w:div>
          </w:divsChild>
        </w:div>
        <w:div w:id="1769151770">
          <w:marLeft w:val="0"/>
          <w:marRight w:val="0"/>
          <w:marTop w:val="0"/>
          <w:marBottom w:val="0"/>
          <w:divBdr>
            <w:top w:val="none" w:sz="0" w:space="0" w:color="auto"/>
            <w:left w:val="none" w:sz="0" w:space="0" w:color="auto"/>
            <w:bottom w:val="none" w:sz="0" w:space="0" w:color="auto"/>
            <w:right w:val="none" w:sz="0" w:space="0" w:color="auto"/>
          </w:divBdr>
          <w:divsChild>
            <w:div w:id="59209802">
              <w:marLeft w:val="0"/>
              <w:marRight w:val="0"/>
              <w:marTop w:val="0"/>
              <w:marBottom w:val="0"/>
              <w:divBdr>
                <w:top w:val="none" w:sz="0" w:space="0" w:color="auto"/>
                <w:left w:val="none" w:sz="0" w:space="0" w:color="auto"/>
                <w:bottom w:val="none" w:sz="0" w:space="0" w:color="auto"/>
                <w:right w:val="none" w:sz="0" w:space="0" w:color="auto"/>
              </w:divBdr>
            </w:div>
          </w:divsChild>
        </w:div>
        <w:div w:id="520512508">
          <w:marLeft w:val="0"/>
          <w:marRight w:val="0"/>
          <w:marTop w:val="0"/>
          <w:marBottom w:val="0"/>
          <w:divBdr>
            <w:top w:val="none" w:sz="0" w:space="0" w:color="auto"/>
            <w:left w:val="none" w:sz="0" w:space="0" w:color="auto"/>
            <w:bottom w:val="none" w:sz="0" w:space="0" w:color="auto"/>
            <w:right w:val="none" w:sz="0" w:space="0" w:color="auto"/>
          </w:divBdr>
          <w:divsChild>
            <w:div w:id="1847213108">
              <w:marLeft w:val="0"/>
              <w:marRight w:val="0"/>
              <w:marTop w:val="0"/>
              <w:marBottom w:val="0"/>
              <w:divBdr>
                <w:top w:val="none" w:sz="0" w:space="0" w:color="auto"/>
                <w:left w:val="none" w:sz="0" w:space="0" w:color="auto"/>
                <w:bottom w:val="none" w:sz="0" w:space="0" w:color="auto"/>
                <w:right w:val="none" w:sz="0" w:space="0" w:color="auto"/>
              </w:divBdr>
            </w:div>
          </w:divsChild>
        </w:div>
        <w:div w:id="1377663202">
          <w:marLeft w:val="0"/>
          <w:marRight w:val="0"/>
          <w:marTop w:val="0"/>
          <w:marBottom w:val="0"/>
          <w:divBdr>
            <w:top w:val="none" w:sz="0" w:space="0" w:color="auto"/>
            <w:left w:val="none" w:sz="0" w:space="0" w:color="auto"/>
            <w:bottom w:val="none" w:sz="0" w:space="0" w:color="auto"/>
            <w:right w:val="none" w:sz="0" w:space="0" w:color="auto"/>
          </w:divBdr>
          <w:divsChild>
            <w:div w:id="1712457464">
              <w:marLeft w:val="0"/>
              <w:marRight w:val="0"/>
              <w:marTop w:val="0"/>
              <w:marBottom w:val="0"/>
              <w:divBdr>
                <w:top w:val="none" w:sz="0" w:space="0" w:color="auto"/>
                <w:left w:val="none" w:sz="0" w:space="0" w:color="auto"/>
                <w:bottom w:val="none" w:sz="0" w:space="0" w:color="auto"/>
                <w:right w:val="none" w:sz="0" w:space="0" w:color="auto"/>
              </w:divBdr>
            </w:div>
          </w:divsChild>
        </w:div>
        <w:div w:id="970407639">
          <w:marLeft w:val="0"/>
          <w:marRight w:val="0"/>
          <w:marTop w:val="0"/>
          <w:marBottom w:val="0"/>
          <w:divBdr>
            <w:top w:val="none" w:sz="0" w:space="0" w:color="auto"/>
            <w:left w:val="none" w:sz="0" w:space="0" w:color="auto"/>
            <w:bottom w:val="none" w:sz="0" w:space="0" w:color="auto"/>
            <w:right w:val="none" w:sz="0" w:space="0" w:color="auto"/>
          </w:divBdr>
          <w:divsChild>
            <w:div w:id="745540583">
              <w:marLeft w:val="0"/>
              <w:marRight w:val="0"/>
              <w:marTop w:val="0"/>
              <w:marBottom w:val="0"/>
              <w:divBdr>
                <w:top w:val="none" w:sz="0" w:space="0" w:color="auto"/>
                <w:left w:val="none" w:sz="0" w:space="0" w:color="auto"/>
                <w:bottom w:val="none" w:sz="0" w:space="0" w:color="auto"/>
                <w:right w:val="none" w:sz="0" w:space="0" w:color="auto"/>
              </w:divBdr>
            </w:div>
          </w:divsChild>
        </w:div>
        <w:div w:id="1298562066">
          <w:marLeft w:val="0"/>
          <w:marRight w:val="0"/>
          <w:marTop w:val="0"/>
          <w:marBottom w:val="0"/>
          <w:divBdr>
            <w:top w:val="none" w:sz="0" w:space="0" w:color="auto"/>
            <w:left w:val="none" w:sz="0" w:space="0" w:color="auto"/>
            <w:bottom w:val="none" w:sz="0" w:space="0" w:color="auto"/>
            <w:right w:val="none" w:sz="0" w:space="0" w:color="auto"/>
          </w:divBdr>
          <w:divsChild>
            <w:div w:id="15123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240">
      <w:bodyDiv w:val="1"/>
      <w:marLeft w:val="0"/>
      <w:marRight w:val="0"/>
      <w:marTop w:val="0"/>
      <w:marBottom w:val="0"/>
      <w:divBdr>
        <w:top w:val="none" w:sz="0" w:space="0" w:color="auto"/>
        <w:left w:val="none" w:sz="0" w:space="0" w:color="auto"/>
        <w:bottom w:val="none" w:sz="0" w:space="0" w:color="auto"/>
        <w:right w:val="none" w:sz="0" w:space="0" w:color="auto"/>
      </w:divBdr>
    </w:div>
    <w:div w:id="1722289674">
      <w:bodyDiv w:val="1"/>
      <w:marLeft w:val="0"/>
      <w:marRight w:val="0"/>
      <w:marTop w:val="0"/>
      <w:marBottom w:val="0"/>
      <w:divBdr>
        <w:top w:val="none" w:sz="0" w:space="0" w:color="auto"/>
        <w:left w:val="none" w:sz="0" w:space="0" w:color="auto"/>
        <w:bottom w:val="none" w:sz="0" w:space="0" w:color="auto"/>
        <w:right w:val="none" w:sz="0" w:space="0" w:color="auto"/>
      </w:divBdr>
      <w:divsChild>
        <w:div w:id="1529950337">
          <w:marLeft w:val="0"/>
          <w:marRight w:val="0"/>
          <w:marTop w:val="0"/>
          <w:marBottom w:val="0"/>
          <w:divBdr>
            <w:top w:val="none" w:sz="0" w:space="0" w:color="auto"/>
            <w:left w:val="none" w:sz="0" w:space="0" w:color="auto"/>
            <w:bottom w:val="none" w:sz="0" w:space="0" w:color="auto"/>
            <w:right w:val="none" w:sz="0" w:space="0" w:color="auto"/>
          </w:divBdr>
          <w:divsChild>
            <w:div w:id="421873541">
              <w:marLeft w:val="0"/>
              <w:marRight w:val="0"/>
              <w:marTop w:val="0"/>
              <w:marBottom w:val="0"/>
              <w:divBdr>
                <w:top w:val="none" w:sz="0" w:space="0" w:color="auto"/>
                <w:left w:val="none" w:sz="0" w:space="0" w:color="auto"/>
                <w:bottom w:val="none" w:sz="0" w:space="0" w:color="auto"/>
                <w:right w:val="none" w:sz="0" w:space="0" w:color="auto"/>
              </w:divBdr>
            </w:div>
          </w:divsChild>
        </w:div>
        <w:div w:id="2114157105">
          <w:marLeft w:val="0"/>
          <w:marRight w:val="0"/>
          <w:marTop w:val="0"/>
          <w:marBottom w:val="0"/>
          <w:divBdr>
            <w:top w:val="none" w:sz="0" w:space="0" w:color="auto"/>
            <w:left w:val="none" w:sz="0" w:space="0" w:color="auto"/>
            <w:bottom w:val="none" w:sz="0" w:space="0" w:color="auto"/>
            <w:right w:val="none" w:sz="0" w:space="0" w:color="auto"/>
          </w:divBdr>
          <w:divsChild>
            <w:div w:id="1657488419">
              <w:marLeft w:val="0"/>
              <w:marRight w:val="0"/>
              <w:marTop w:val="0"/>
              <w:marBottom w:val="0"/>
              <w:divBdr>
                <w:top w:val="none" w:sz="0" w:space="0" w:color="auto"/>
                <w:left w:val="none" w:sz="0" w:space="0" w:color="auto"/>
                <w:bottom w:val="none" w:sz="0" w:space="0" w:color="auto"/>
                <w:right w:val="none" w:sz="0" w:space="0" w:color="auto"/>
              </w:divBdr>
            </w:div>
          </w:divsChild>
        </w:div>
        <w:div w:id="594870395">
          <w:marLeft w:val="0"/>
          <w:marRight w:val="0"/>
          <w:marTop w:val="0"/>
          <w:marBottom w:val="0"/>
          <w:divBdr>
            <w:top w:val="none" w:sz="0" w:space="0" w:color="auto"/>
            <w:left w:val="none" w:sz="0" w:space="0" w:color="auto"/>
            <w:bottom w:val="none" w:sz="0" w:space="0" w:color="auto"/>
            <w:right w:val="none" w:sz="0" w:space="0" w:color="auto"/>
          </w:divBdr>
          <w:divsChild>
            <w:div w:id="1293513383">
              <w:marLeft w:val="0"/>
              <w:marRight w:val="0"/>
              <w:marTop w:val="0"/>
              <w:marBottom w:val="0"/>
              <w:divBdr>
                <w:top w:val="none" w:sz="0" w:space="0" w:color="auto"/>
                <w:left w:val="none" w:sz="0" w:space="0" w:color="auto"/>
                <w:bottom w:val="none" w:sz="0" w:space="0" w:color="auto"/>
                <w:right w:val="none" w:sz="0" w:space="0" w:color="auto"/>
              </w:divBdr>
            </w:div>
          </w:divsChild>
        </w:div>
        <w:div w:id="502742147">
          <w:marLeft w:val="0"/>
          <w:marRight w:val="0"/>
          <w:marTop w:val="0"/>
          <w:marBottom w:val="0"/>
          <w:divBdr>
            <w:top w:val="none" w:sz="0" w:space="0" w:color="auto"/>
            <w:left w:val="none" w:sz="0" w:space="0" w:color="auto"/>
            <w:bottom w:val="none" w:sz="0" w:space="0" w:color="auto"/>
            <w:right w:val="none" w:sz="0" w:space="0" w:color="auto"/>
          </w:divBdr>
          <w:divsChild>
            <w:div w:id="1769307482">
              <w:marLeft w:val="0"/>
              <w:marRight w:val="0"/>
              <w:marTop w:val="0"/>
              <w:marBottom w:val="0"/>
              <w:divBdr>
                <w:top w:val="none" w:sz="0" w:space="0" w:color="auto"/>
                <w:left w:val="none" w:sz="0" w:space="0" w:color="auto"/>
                <w:bottom w:val="none" w:sz="0" w:space="0" w:color="auto"/>
                <w:right w:val="none" w:sz="0" w:space="0" w:color="auto"/>
              </w:divBdr>
            </w:div>
          </w:divsChild>
        </w:div>
        <w:div w:id="577598460">
          <w:marLeft w:val="0"/>
          <w:marRight w:val="0"/>
          <w:marTop w:val="0"/>
          <w:marBottom w:val="0"/>
          <w:divBdr>
            <w:top w:val="none" w:sz="0" w:space="0" w:color="auto"/>
            <w:left w:val="none" w:sz="0" w:space="0" w:color="auto"/>
            <w:bottom w:val="none" w:sz="0" w:space="0" w:color="auto"/>
            <w:right w:val="none" w:sz="0" w:space="0" w:color="auto"/>
          </w:divBdr>
          <w:divsChild>
            <w:div w:id="1961300590">
              <w:marLeft w:val="0"/>
              <w:marRight w:val="0"/>
              <w:marTop w:val="0"/>
              <w:marBottom w:val="0"/>
              <w:divBdr>
                <w:top w:val="none" w:sz="0" w:space="0" w:color="auto"/>
                <w:left w:val="none" w:sz="0" w:space="0" w:color="auto"/>
                <w:bottom w:val="none" w:sz="0" w:space="0" w:color="auto"/>
                <w:right w:val="none" w:sz="0" w:space="0" w:color="auto"/>
              </w:divBdr>
            </w:div>
          </w:divsChild>
        </w:div>
        <w:div w:id="787696197">
          <w:marLeft w:val="0"/>
          <w:marRight w:val="0"/>
          <w:marTop w:val="0"/>
          <w:marBottom w:val="0"/>
          <w:divBdr>
            <w:top w:val="none" w:sz="0" w:space="0" w:color="auto"/>
            <w:left w:val="none" w:sz="0" w:space="0" w:color="auto"/>
            <w:bottom w:val="none" w:sz="0" w:space="0" w:color="auto"/>
            <w:right w:val="none" w:sz="0" w:space="0" w:color="auto"/>
          </w:divBdr>
          <w:divsChild>
            <w:div w:id="593977916">
              <w:marLeft w:val="0"/>
              <w:marRight w:val="0"/>
              <w:marTop w:val="0"/>
              <w:marBottom w:val="0"/>
              <w:divBdr>
                <w:top w:val="none" w:sz="0" w:space="0" w:color="auto"/>
                <w:left w:val="none" w:sz="0" w:space="0" w:color="auto"/>
                <w:bottom w:val="none" w:sz="0" w:space="0" w:color="auto"/>
                <w:right w:val="none" w:sz="0" w:space="0" w:color="auto"/>
              </w:divBdr>
            </w:div>
          </w:divsChild>
        </w:div>
        <w:div w:id="94712351">
          <w:marLeft w:val="0"/>
          <w:marRight w:val="0"/>
          <w:marTop w:val="0"/>
          <w:marBottom w:val="0"/>
          <w:divBdr>
            <w:top w:val="none" w:sz="0" w:space="0" w:color="auto"/>
            <w:left w:val="none" w:sz="0" w:space="0" w:color="auto"/>
            <w:bottom w:val="none" w:sz="0" w:space="0" w:color="auto"/>
            <w:right w:val="none" w:sz="0" w:space="0" w:color="auto"/>
          </w:divBdr>
          <w:divsChild>
            <w:div w:id="1642225374">
              <w:marLeft w:val="0"/>
              <w:marRight w:val="0"/>
              <w:marTop w:val="0"/>
              <w:marBottom w:val="0"/>
              <w:divBdr>
                <w:top w:val="none" w:sz="0" w:space="0" w:color="auto"/>
                <w:left w:val="none" w:sz="0" w:space="0" w:color="auto"/>
                <w:bottom w:val="none" w:sz="0" w:space="0" w:color="auto"/>
                <w:right w:val="none" w:sz="0" w:space="0" w:color="auto"/>
              </w:divBdr>
            </w:div>
          </w:divsChild>
        </w:div>
        <w:div w:id="998580964">
          <w:marLeft w:val="0"/>
          <w:marRight w:val="0"/>
          <w:marTop w:val="0"/>
          <w:marBottom w:val="0"/>
          <w:divBdr>
            <w:top w:val="none" w:sz="0" w:space="0" w:color="auto"/>
            <w:left w:val="none" w:sz="0" w:space="0" w:color="auto"/>
            <w:bottom w:val="none" w:sz="0" w:space="0" w:color="auto"/>
            <w:right w:val="none" w:sz="0" w:space="0" w:color="auto"/>
          </w:divBdr>
          <w:divsChild>
            <w:div w:id="1530071829">
              <w:marLeft w:val="0"/>
              <w:marRight w:val="0"/>
              <w:marTop w:val="0"/>
              <w:marBottom w:val="0"/>
              <w:divBdr>
                <w:top w:val="none" w:sz="0" w:space="0" w:color="auto"/>
                <w:left w:val="none" w:sz="0" w:space="0" w:color="auto"/>
                <w:bottom w:val="none" w:sz="0" w:space="0" w:color="auto"/>
                <w:right w:val="none" w:sz="0" w:space="0" w:color="auto"/>
              </w:divBdr>
            </w:div>
          </w:divsChild>
        </w:div>
        <w:div w:id="1532453774">
          <w:marLeft w:val="0"/>
          <w:marRight w:val="0"/>
          <w:marTop w:val="0"/>
          <w:marBottom w:val="0"/>
          <w:divBdr>
            <w:top w:val="none" w:sz="0" w:space="0" w:color="auto"/>
            <w:left w:val="none" w:sz="0" w:space="0" w:color="auto"/>
            <w:bottom w:val="none" w:sz="0" w:space="0" w:color="auto"/>
            <w:right w:val="none" w:sz="0" w:space="0" w:color="auto"/>
          </w:divBdr>
          <w:divsChild>
            <w:div w:id="380177605">
              <w:marLeft w:val="0"/>
              <w:marRight w:val="0"/>
              <w:marTop w:val="0"/>
              <w:marBottom w:val="0"/>
              <w:divBdr>
                <w:top w:val="none" w:sz="0" w:space="0" w:color="auto"/>
                <w:left w:val="none" w:sz="0" w:space="0" w:color="auto"/>
                <w:bottom w:val="none" w:sz="0" w:space="0" w:color="auto"/>
                <w:right w:val="none" w:sz="0" w:space="0" w:color="auto"/>
              </w:divBdr>
            </w:div>
          </w:divsChild>
        </w:div>
        <w:div w:id="1154225746">
          <w:marLeft w:val="0"/>
          <w:marRight w:val="0"/>
          <w:marTop w:val="0"/>
          <w:marBottom w:val="0"/>
          <w:divBdr>
            <w:top w:val="none" w:sz="0" w:space="0" w:color="auto"/>
            <w:left w:val="none" w:sz="0" w:space="0" w:color="auto"/>
            <w:bottom w:val="none" w:sz="0" w:space="0" w:color="auto"/>
            <w:right w:val="none" w:sz="0" w:space="0" w:color="auto"/>
          </w:divBdr>
          <w:divsChild>
            <w:div w:id="1881547039">
              <w:marLeft w:val="0"/>
              <w:marRight w:val="0"/>
              <w:marTop w:val="0"/>
              <w:marBottom w:val="0"/>
              <w:divBdr>
                <w:top w:val="none" w:sz="0" w:space="0" w:color="auto"/>
                <w:left w:val="none" w:sz="0" w:space="0" w:color="auto"/>
                <w:bottom w:val="none" w:sz="0" w:space="0" w:color="auto"/>
                <w:right w:val="none" w:sz="0" w:space="0" w:color="auto"/>
              </w:divBdr>
            </w:div>
          </w:divsChild>
        </w:div>
        <w:div w:id="329253684">
          <w:marLeft w:val="0"/>
          <w:marRight w:val="0"/>
          <w:marTop w:val="0"/>
          <w:marBottom w:val="0"/>
          <w:divBdr>
            <w:top w:val="none" w:sz="0" w:space="0" w:color="auto"/>
            <w:left w:val="none" w:sz="0" w:space="0" w:color="auto"/>
            <w:bottom w:val="none" w:sz="0" w:space="0" w:color="auto"/>
            <w:right w:val="none" w:sz="0" w:space="0" w:color="auto"/>
          </w:divBdr>
          <w:divsChild>
            <w:div w:id="1635134591">
              <w:marLeft w:val="0"/>
              <w:marRight w:val="0"/>
              <w:marTop w:val="0"/>
              <w:marBottom w:val="0"/>
              <w:divBdr>
                <w:top w:val="none" w:sz="0" w:space="0" w:color="auto"/>
                <w:left w:val="none" w:sz="0" w:space="0" w:color="auto"/>
                <w:bottom w:val="none" w:sz="0" w:space="0" w:color="auto"/>
                <w:right w:val="none" w:sz="0" w:space="0" w:color="auto"/>
              </w:divBdr>
            </w:div>
          </w:divsChild>
        </w:div>
        <w:div w:id="1231380214">
          <w:marLeft w:val="0"/>
          <w:marRight w:val="0"/>
          <w:marTop w:val="0"/>
          <w:marBottom w:val="0"/>
          <w:divBdr>
            <w:top w:val="none" w:sz="0" w:space="0" w:color="auto"/>
            <w:left w:val="none" w:sz="0" w:space="0" w:color="auto"/>
            <w:bottom w:val="none" w:sz="0" w:space="0" w:color="auto"/>
            <w:right w:val="none" w:sz="0" w:space="0" w:color="auto"/>
          </w:divBdr>
          <w:divsChild>
            <w:div w:id="1769735904">
              <w:marLeft w:val="0"/>
              <w:marRight w:val="0"/>
              <w:marTop w:val="0"/>
              <w:marBottom w:val="0"/>
              <w:divBdr>
                <w:top w:val="none" w:sz="0" w:space="0" w:color="auto"/>
                <w:left w:val="none" w:sz="0" w:space="0" w:color="auto"/>
                <w:bottom w:val="none" w:sz="0" w:space="0" w:color="auto"/>
                <w:right w:val="none" w:sz="0" w:space="0" w:color="auto"/>
              </w:divBdr>
            </w:div>
          </w:divsChild>
        </w:div>
        <w:div w:id="549533520">
          <w:marLeft w:val="0"/>
          <w:marRight w:val="0"/>
          <w:marTop w:val="0"/>
          <w:marBottom w:val="0"/>
          <w:divBdr>
            <w:top w:val="none" w:sz="0" w:space="0" w:color="auto"/>
            <w:left w:val="none" w:sz="0" w:space="0" w:color="auto"/>
            <w:bottom w:val="none" w:sz="0" w:space="0" w:color="auto"/>
            <w:right w:val="none" w:sz="0" w:space="0" w:color="auto"/>
          </w:divBdr>
          <w:divsChild>
            <w:div w:id="547567741">
              <w:marLeft w:val="0"/>
              <w:marRight w:val="0"/>
              <w:marTop w:val="0"/>
              <w:marBottom w:val="0"/>
              <w:divBdr>
                <w:top w:val="none" w:sz="0" w:space="0" w:color="auto"/>
                <w:left w:val="none" w:sz="0" w:space="0" w:color="auto"/>
                <w:bottom w:val="none" w:sz="0" w:space="0" w:color="auto"/>
                <w:right w:val="none" w:sz="0" w:space="0" w:color="auto"/>
              </w:divBdr>
            </w:div>
          </w:divsChild>
        </w:div>
        <w:div w:id="1996254808">
          <w:marLeft w:val="0"/>
          <w:marRight w:val="0"/>
          <w:marTop w:val="0"/>
          <w:marBottom w:val="0"/>
          <w:divBdr>
            <w:top w:val="none" w:sz="0" w:space="0" w:color="auto"/>
            <w:left w:val="none" w:sz="0" w:space="0" w:color="auto"/>
            <w:bottom w:val="none" w:sz="0" w:space="0" w:color="auto"/>
            <w:right w:val="none" w:sz="0" w:space="0" w:color="auto"/>
          </w:divBdr>
          <w:divsChild>
            <w:div w:id="500124290">
              <w:marLeft w:val="0"/>
              <w:marRight w:val="0"/>
              <w:marTop w:val="0"/>
              <w:marBottom w:val="0"/>
              <w:divBdr>
                <w:top w:val="none" w:sz="0" w:space="0" w:color="auto"/>
                <w:left w:val="none" w:sz="0" w:space="0" w:color="auto"/>
                <w:bottom w:val="none" w:sz="0" w:space="0" w:color="auto"/>
                <w:right w:val="none" w:sz="0" w:space="0" w:color="auto"/>
              </w:divBdr>
            </w:div>
          </w:divsChild>
        </w:div>
        <w:div w:id="543757169">
          <w:marLeft w:val="0"/>
          <w:marRight w:val="0"/>
          <w:marTop w:val="0"/>
          <w:marBottom w:val="0"/>
          <w:divBdr>
            <w:top w:val="none" w:sz="0" w:space="0" w:color="auto"/>
            <w:left w:val="none" w:sz="0" w:space="0" w:color="auto"/>
            <w:bottom w:val="none" w:sz="0" w:space="0" w:color="auto"/>
            <w:right w:val="none" w:sz="0" w:space="0" w:color="auto"/>
          </w:divBdr>
          <w:divsChild>
            <w:div w:id="1125663523">
              <w:marLeft w:val="0"/>
              <w:marRight w:val="0"/>
              <w:marTop w:val="0"/>
              <w:marBottom w:val="0"/>
              <w:divBdr>
                <w:top w:val="none" w:sz="0" w:space="0" w:color="auto"/>
                <w:left w:val="none" w:sz="0" w:space="0" w:color="auto"/>
                <w:bottom w:val="none" w:sz="0" w:space="0" w:color="auto"/>
                <w:right w:val="none" w:sz="0" w:space="0" w:color="auto"/>
              </w:divBdr>
            </w:div>
          </w:divsChild>
        </w:div>
        <w:div w:id="242640726">
          <w:marLeft w:val="0"/>
          <w:marRight w:val="0"/>
          <w:marTop w:val="0"/>
          <w:marBottom w:val="0"/>
          <w:divBdr>
            <w:top w:val="none" w:sz="0" w:space="0" w:color="auto"/>
            <w:left w:val="none" w:sz="0" w:space="0" w:color="auto"/>
            <w:bottom w:val="none" w:sz="0" w:space="0" w:color="auto"/>
            <w:right w:val="none" w:sz="0" w:space="0" w:color="auto"/>
          </w:divBdr>
          <w:divsChild>
            <w:div w:id="1388727458">
              <w:marLeft w:val="0"/>
              <w:marRight w:val="0"/>
              <w:marTop w:val="0"/>
              <w:marBottom w:val="0"/>
              <w:divBdr>
                <w:top w:val="none" w:sz="0" w:space="0" w:color="auto"/>
                <w:left w:val="none" w:sz="0" w:space="0" w:color="auto"/>
                <w:bottom w:val="none" w:sz="0" w:space="0" w:color="auto"/>
                <w:right w:val="none" w:sz="0" w:space="0" w:color="auto"/>
              </w:divBdr>
            </w:div>
          </w:divsChild>
        </w:div>
        <w:div w:id="897320538">
          <w:marLeft w:val="0"/>
          <w:marRight w:val="0"/>
          <w:marTop w:val="0"/>
          <w:marBottom w:val="0"/>
          <w:divBdr>
            <w:top w:val="none" w:sz="0" w:space="0" w:color="auto"/>
            <w:left w:val="none" w:sz="0" w:space="0" w:color="auto"/>
            <w:bottom w:val="none" w:sz="0" w:space="0" w:color="auto"/>
            <w:right w:val="none" w:sz="0" w:space="0" w:color="auto"/>
          </w:divBdr>
          <w:divsChild>
            <w:div w:id="2030325630">
              <w:marLeft w:val="0"/>
              <w:marRight w:val="0"/>
              <w:marTop w:val="0"/>
              <w:marBottom w:val="0"/>
              <w:divBdr>
                <w:top w:val="none" w:sz="0" w:space="0" w:color="auto"/>
                <w:left w:val="none" w:sz="0" w:space="0" w:color="auto"/>
                <w:bottom w:val="none" w:sz="0" w:space="0" w:color="auto"/>
                <w:right w:val="none" w:sz="0" w:space="0" w:color="auto"/>
              </w:divBdr>
            </w:div>
          </w:divsChild>
        </w:div>
        <w:div w:id="277958285">
          <w:marLeft w:val="0"/>
          <w:marRight w:val="0"/>
          <w:marTop w:val="0"/>
          <w:marBottom w:val="0"/>
          <w:divBdr>
            <w:top w:val="none" w:sz="0" w:space="0" w:color="auto"/>
            <w:left w:val="none" w:sz="0" w:space="0" w:color="auto"/>
            <w:bottom w:val="none" w:sz="0" w:space="0" w:color="auto"/>
            <w:right w:val="none" w:sz="0" w:space="0" w:color="auto"/>
          </w:divBdr>
          <w:divsChild>
            <w:div w:id="970281913">
              <w:marLeft w:val="0"/>
              <w:marRight w:val="0"/>
              <w:marTop w:val="0"/>
              <w:marBottom w:val="0"/>
              <w:divBdr>
                <w:top w:val="none" w:sz="0" w:space="0" w:color="auto"/>
                <w:left w:val="none" w:sz="0" w:space="0" w:color="auto"/>
                <w:bottom w:val="none" w:sz="0" w:space="0" w:color="auto"/>
                <w:right w:val="none" w:sz="0" w:space="0" w:color="auto"/>
              </w:divBdr>
            </w:div>
          </w:divsChild>
        </w:div>
        <w:div w:id="709186636">
          <w:marLeft w:val="0"/>
          <w:marRight w:val="0"/>
          <w:marTop w:val="0"/>
          <w:marBottom w:val="0"/>
          <w:divBdr>
            <w:top w:val="none" w:sz="0" w:space="0" w:color="auto"/>
            <w:left w:val="none" w:sz="0" w:space="0" w:color="auto"/>
            <w:bottom w:val="none" w:sz="0" w:space="0" w:color="auto"/>
            <w:right w:val="none" w:sz="0" w:space="0" w:color="auto"/>
          </w:divBdr>
          <w:divsChild>
            <w:div w:id="288360756">
              <w:marLeft w:val="0"/>
              <w:marRight w:val="0"/>
              <w:marTop w:val="0"/>
              <w:marBottom w:val="0"/>
              <w:divBdr>
                <w:top w:val="none" w:sz="0" w:space="0" w:color="auto"/>
                <w:left w:val="none" w:sz="0" w:space="0" w:color="auto"/>
                <w:bottom w:val="none" w:sz="0" w:space="0" w:color="auto"/>
                <w:right w:val="none" w:sz="0" w:space="0" w:color="auto"/>
              </w:divBdr>
            </w:div>
          </w:divsChild>
        </w:div>
        <w:div w:id="1574973922">
          <w:marLeft w:val="0"/>
          <w:marRight w:val="0"/>
          <w:marTop w:val="0"/>
          <w:marBottom w:val="0"/>
          <w:divBdr>
            <w:top w:val="none" w:sz="0" w:space="0" w:color="auto"/>
            <w:left w:val="none" w:sz="0" w:space="0" w:color="auto"/>
            <w:bottom w:val="none" w:sz="0" w:space="0" w:color="auto"/>
            <w:right w:val="none" w:sz="0" w:space="0" w:color="auto"/>
          </w:divBdr>
          <w:divsChild>
            <w:div w:id="67965469">
              <w:marLeft w:val="0"/>
              <w:marRight w:val="0"/>
              <w:marTop w:val="0"/>
              <w:marBottom w:val="0"/>
              <w:divBdr>
                <w:top w:val="none" w:sz="0" w:space="0" w:color="auto"/>
                <w:left w:val="none" w:sz="0" w:space="0" w:color="auto"/>
                <w:bottom w:val="none" w:sz="0" w:space="0" w:color="auto"/>
                <w:right w:val="none" w:sz="0" w:space="0" w:color="auto"/>
              </w:divBdr>
            </w:div>
          </w:divsChild>
        </w:div>
        <w:div w:id="1940988746">
          <w:marLeft w:val="0"/>
          <w:marRight w:val="0"/>
          <w:marTop w:val="0"/>
          <w:marBottom w:val="0"/>
          <w:divBdr>
            <w:top w:val="none" w:sz="0" w:space="0" w:color="auto"/>
            <w:left w:val="none" w:sz="0" w:space="0" w:color="auto"/>
            <w:bottom w:val="none" w:sz="0" w:space="0" w:color="auto"/>
            <w:right w:val="none" w:sz="0" w:space="0" w:color="auto"/>
          </w:divBdr>
          <w:divsChild>
            <w:div w:id="1191576726">
              <w:marLeft w:val="0"/>
              <w:marRight w:val="0"/>
              <w:marTop w:val="0"/>
              <w:marBottom w:val="0"/>
              <w:divBdr>
                <w:top w:val="none" w:sz="0" w:space="0" w:color="auto"/>
                <w:left w:val="none" w:sz="0" w:space="0" w:color="auto"/>
                <w:bottom w:val="none" w:sz="0" w:space="0" w:color="auto"/>
                <w:right w:val="none" w:sz="0" w:space="0" w:color="auto"/>
              </w:divBdr>
            </w:div>
          </w:divsChild>
        </w:div>
        <w:div w:id="326634242">
          <w:marLeft w:val="0"/>
          <w:marRight w:val="0"/>
          <w:marTop w:val="0"/>
          <w:marBottom w:val="0"/>
          <w:divBdr>
            <w:top w:val="none" w:sz="0" w:space="0" w:color="auto"/>
            <w:left w:val="none" w:sz="0" w:space="0" w:color="auto"/>
            <w:bottom w:val="none" w:sz="0" w:space="0" w:color="auto"/>
            <w:right w:val="none" w:sz="0" w:space="0" w:color="auto"/>
          </w:divBdr>
          <w:divsChild>
            <w:div w:id="1875651284">
              <w:marLeft w:val="0"/>
              <w:marRight w:val="0"/>
              <w:marTop w:val="0"/>
              <w:marBottom w:val="0"/>
              <w:divBdr>
                <w:top w:val="none" w:sz="0" w:space="0" w:color="auto"/>
                <w:left w:val="none" w:sz="0" w:space="0" w:color="auto"/>
                <w:bottom w:val="none" w:sz="0" w:space="0" w:color="auto"/>
                <w:right w:val="none" w:sz="0" w:space="0" w:color="auto"/>
              </w:divBdr>
            </w:div>
          </w:divsChild>
        </w:div>
        <w:div w:id="35854762">
          <w:marLeft w:val="0"/>
          <w:marRight w:val="0"/>
          <w:marTop w:val="0"/>
          <w:marBottom w:val="0"/>
          <w:divBdr>
            <w:top w:val="none" w:sz="0" w:space="0" w:color="auto"/>
            <w:left w:val="none" w:sz="0" w:space="0" w:color="auto"/>
            <w:bottom w:val="none" w:sz="0" w:space="0" w:color="auto"/>
            <w:right w:val="none" w:sz="0" w:space="0" w:color="auto"/>
          </w:divBdr>
          <w:divsChild>
            <w:div w:id="1760370974">
              <w:marLeft w:val="0"/>
              <w:marRight w:val="0"/>
              <w:marTop w:val="0"/>
              <w:marBottom w:val="0"/>
              <w:divBdr>
                <w:top w:val="none" w:sz="0" w:space="0" w:color="auto"/>
                <w:left w:val="none" w:sz="0" w:space="0" w:color="auto"/>
                <w:bottom w:val="none" w:sz="0" w:space="0" w:color="auto"/>
                <w:right w:val="none" w:sz="0" w:space="0" w:color="auto"/>
              </w:divBdr>
            </w:div>
          </w:divsChild>
        </w:div>
        <w:div w:id="148711236">
          <w:marLeft w:val="0"/>
          <w:marRight w:val="0"/>
          <w:marTop w:val="0"/>
          <w:marBottom w:val="0"/>
          <w:divBdr>
            <w:top w:val="none" w:sz="0" w:space="0" w:color="auto"/>
            <w:left w:val="none" w:sz="0" w:space="0" w:color="auto"/>
            <w:bottom w:val="none" w:sz="0" w:space="0" w:color="auto"/>
            <w:right w:val="none" w:sz="0" w:space="0" w:color="auto"/>
          </w:divBdr>
          <w:divsChild>
            <w:div w:id="669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westscot.co.uk/about-us/recruitment/"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westscot.co.uk/data/WSHA_Values_Framework_2022_02_02_13_27_56.pdf" TargetMode="External"/><Relationship Id="rId17" Type="http://schemas.openxmlformats.org/officeDocument/2006/relationships/image" Target="media/image7.png"/><Relationship Id="rId25" Type="http://schemas.openxmlformats.org/officeDocument/2006/relationships/hyperlink" Target="mailto:vacancies@westscot.co.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stscot.co.uk/data/WSHA_Values_Framework_2022_02_02_13_27_56.pdf" TargetMode="External"/><Relationship Id="rId24" Type="http://schemas.openxmlformats.org/officeDocument/2006/relationships/hyperlink" Target="http://www.westscot.co.uk/about-us/recruitment/"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stscot.co.uk/recruitm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acancies@westscot.co.uk" TargetMode="External"/><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6ef3ba-10e4-4084-98d8-c844e0dd3721" xsi:nil="true"/>
    <lcf76f155ced4ddcb4097134ff3c332f xmlns="876a59ad-78ac-4895-a3c2-eec0f69335bc">
      <Terms xmlns="http://schemas.microsoft.com/office/infopath/2007/PartnerControls"/>
    </lcf76f155ced4ddcb4097134ff3c332f>
    <SharedWithUsers xmlns="596ef3ba-10e4-4084-98d8-c844e0dd372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EDDF84045F4A4389595BDDC3F966F4" ma:contentTypeVersion="15" ma:contentTypeDescription="Create a new document." ma:contentTypeScope="" ma:versionID="16355c8430864af1ceb5f0b098b5cc0b">
  <xsd:schema xmlns:xsd="http://www.w3.org/2001/XMLSchema" xmlns:xs="http://www.w3.org/2001/XMLSchema" xmlns:p="http://schemas.microsoft.com/office/2006/metadata/properties" xmlns:ns2="876a59ad-78ac-4895-a3c2-eec0f69335bc" xmlns:ns3="596ef3ba-10e4-4084-98d8-c844e0dd3721" targetNamespace="http://schemas.microsoft.com/office/2006/metadata/properties" ma:root="true" ma:fieldsID="eb7762b18e24766f9edbd8918fbd071e" ns2:_="" ns3:_="">
    <xsd:import namespace="876a59ad-78ac-4895-a3c2-eec0f69335bc"/>
    <xsd:import namespace="596ef3ba-10e4-4084-98d8-c844e0dd37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a59ad-78ac-4895-a3c2-eec0f6933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bf59ce0-cb28-4e85-8d28-a17fac07eb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ef3ba-10e4-4084-98d8-c844e0dd37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184cb6e-4aef-4d11-892f-9e51e483ad20}" ma:internalName="TaxCatchAll" ma:showField="CatchAllData" ma:web="596ef3ba-10e4-4084-98d8-c844e0dd37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78BF3C-E3BF-44BA-9A9D-42FC8CA884A2}">
  <ds:schemaRefs>
    <ds:schemaRef ds:uri="http://purl.org/dc/terms/"/>
    <ds:schemaRef ds:uri="http://purl.org/dc/dcmityp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596ef3ba-10e4-4084-98d8-c844e0dd3721"/>
    <ds:schemaRef ds:uri="876a59ad-78ac-4895-a3c2-eec0f69335bc"/>
    <ds:schemaRef ds:uri="http://www.w3.org/XML/1998/namespace"/>
  </ds:schemaRefs>
</ds:datastoreItem>
</file>

<file path=customXml/itemProps2.xml><?xml version="1.0" encoding="utf-8"?>
<ds:datastoreItem xmlns:ds="http://schemas.openxmlformats.org/officeDocument/2006/customXml" ds:itemID="{391BC077-EA6C-4221-A637-01E8059E0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a59ad-78ac-4895-a3c2-eec0f69335bc"/>
    <ds:schemaRef ds:uri="596ef3ba-10e4-4084-98d8-c844e0dd3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AA59E6-FA69-4FFA-9648-8213F06A5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Words>
  <Characters>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Dunlay</dc:creator>
  <cp:keywords/>
  <dc:description/>
  <cp:lastModifiedBy>Caroline Stobo</cp:lastModifiedBy>
  <cp:revision>2</cp:revision>
  <dcterms:created xsi:type="dcterms:W3CDTF">2025-10-07T14:11:00Z</dcterms:created>
  <dcterms:modified xsi:type="dcterms:W3CDTF">2025-10-07T14:11:00Z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0x010100BAEDDF84045F4A4389595BDDC3F966F4</vt:lpwstr>
  </property>
  <property fmtid="{D5CDD505-2E9C-101B-9397-08002B2CF9AE}" pid="3" name="Order">
    <vt:r8>1505400</vt:r8>
  </property>
  <property fmtid="{D5CDD505-2E9C-101B-9397-08002B2CF9AE}" pid="4" name="MediaServiceImageTags">
    <vt:lpwstr/>
  </property>
</Properties>
</file>